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FDA" w:rsidRPr="0066129B" w:rsidRDefault="000B3FDA" w:rsidP="000B3FD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proofErr w:type="spellStart"/>
      <w:r w:rsidRPr="0066129B">
        <w:rPr>
          <w:rFonts w:ascii="Times New Roman" w:eastAsia="Times New Roman" w:hAnsi="Times New Roman"/>
          <w:b/>
          <w:sz w:val="28"/>
        </w:rPr>
        <w:t>Shyama</w:t>
      </w:r>
      <w:proofErr w:type="spellEnd"/>
      <w:r w:rsidRPr="0066129B">
        <w:rPr>
          <w:rFonts w:ascii="Times New Roman" w:eastAsia="Times New Roman" w:hAnsi="Times New Roman"/>
          <w:b/>
          <w:sz w:val="28"/>
        </w:rPr>
        <w:t xml:space="preserve"> Prasad </w:t>
      </w:r>
      <w:proofErr w:type="spellStart"/>
      <w:r w:rsidRPr="0066129B">
        <w:rPr>
          <w:rFonts w:ascii="Times New Roman" w:eastAsia="Times New Roman" w:hAnsi="Times New Roman"/>
          <w:b/>
          <w:sz w:val="28"/>
        </w:rPr>
        <w:t>Mukherji</w:t>
      </w:r>
      <w:proofErr w:type="spellEnd"/>
      <w:r w:rsidRPr="0066129B">
        <w:rPr>
          <w:rFonts w:ascii="Times New Roman" w:eastAsia="Times New Roman" w:hAnsi="Times New Roman"/>
          <w:b/>
          <w:sz w:val="28"/>
        </w:rPr>
        <w:t xml:space="preserve"> College</w:t>
      </w:r>
    </w:p>
    <w:p w:rsidR="000B3FDA" w:rsidRDefault="000B3FDA" w:rsidP="000B3FD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u w:val="single"/>
        </w:rPr>
      </w:pPr>
      <w:r w:rsidRPr="0066129B">
        <w:rPr>
          <w:rFonts w:ascii="Times New Roman" w:eastAsia="Times New Roman" w:hAnsi="Times New Roman"/>
          <w:b/>
          <w:sz w:val="28"/>
          <w:u w:val="single"/>
        </w:rPr>
        <w:t>Teaching Plan</w:t>
      </w:r>
    </w:p>
    <w:p w:rsidR="000B3FDA" w:rsidRPr="0066129B" w:rsidRDefault="00B70487" w:rsidP="000B3FD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/>
          <w:b/>
          <w:sz w:val="28"/>
          <w:u w:val="single"/>
        </w:rPr>
        <w:t>(LOCF</w:t>
      </w:r>
      <w:r w:rsidR="000B3FDA">
        <w:rPr>
          <w:rFonts w:ascii="Times New Roman" w:eastAsia="Times New Roman" w:hAnsi="Times New Roman"/>
          <w:b/>
          <w:sz w:val="28"/>
          <w:u w:val="single"/>
        </w:rPr>
        <w:t>)</w:t>
      </w:r>
    </w:p>
    <w:p w:rsidR="000B3FDA" w:rsidRDefault="000B3FDA" w:rsidP="000B3FDA">
      <w:pPr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B3FDA" w:rsidRPr="005C1108" w:rsidRDefault="000B3FDA" w:rsidP="000B3FDA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Course and Year:</w:t>
      </w:r>
      <w:r w:rsidRPr="005C1108">
        <w:rPr>
          <w:rFonts w:ascii="Times New Roman" w:eastAsia="Times New Roman" w:hAnsi="Times New Roman"/>
          <w:sz w:val="24"/>
        </w:rPr>
        <w:t xml:space="preserve"> B.A. (H) Applied Psychology </w:t>
      </w:r>
      <w:r w:rsidR="00425480">
        <w:rPr>
          <w:rFonts w:ascii="Times New Roman" w:eastAsia="Times New Roman" w:hAnsi="Times New Roman"/>
          <w:sz w:val="24"/>
        </w:rPr>
        <w:t>3</w:t>
      </w:r>
      <w:r w:rsidR="00425480" w:rsidRPr="00425480">
        <w:rPr>
          <w:rFonts w:ascii="Times New Roman" w:eastAsia="Times New Roman" w:hAnsi="Times New Roman"/>
          <w:sz w:val="24"/>
          <w:vertAlign w:val="superscript"/>
        </w:rPr>
        <w:t>rd</w:t>
      </w:r>
      <w:r w:rsidR="00425480">
        <w:rPr>
          <w:rFonts w:ascii="Times New Roman" w:eastAsia="Times New Roman" w:hAnsi="Times New Roman"/>
          <w:sz w:val="24"/>
        </w:rPr>
        <w:t xml:space="preserve"> </w:t>
      </w:r>
      <w:r w:rsidRPr="005C1108">
        <w:rPr>
          <w:rFonts w:ascii="Times New Roman" w:eastAsia="Times New Roman" w:hAnsi="Times New Roman"/>
          <w:sz w:val="24"/>
        </w:rPr>
        <w:t>Year</w:t>
      </w:r>
    </w:p>
    <w:p w:rsidR="000B3FDA" w:rsidRPr="005C1108" w:rsidRDefault="000B3FDA" w:rsidP="000B3FDA">
      <w:pPr>
        <w:rPr>
          <w:rFonts w:ascii="Times New Roman" w:eastAsia="Times New Roman" w:hAnsi="Times New Roman"/>
          <w:sz w:val="24"/>
        </w:rPr>
      </w:pPr>
    </w:p>
    <w:p w:rsidR="000B3FDA" w:rsidRPr="005C1108" w:rsidRDefault="000B3FDA" w:rsidP="000B3FDA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Semester:</w:t>
      </w:r>
      <w:r w:rsidRPr="005C1108">
        <w:rPr>
          <w:rFonts w:ascii="Times New Roman" w:eastAsia="Times New Roman" w:hAnsi="Times New Roman"/>
          <w:sz w:val="24"/>
        </w:rPr>
        <w:t xml:space="preserve"> </w:t>
      </w:r>
      <w:r w:rsidR="00B70487">
        <w:rPr>
          <w:rFonts w:ascii="Times New Roman" w:eastAsia="Times New Roman" w:hAnsi="Times New Roman"/>
          <w:sz w:val="24"/>
        </w:rPr>
        <w:t>V</w:t>
      </w:r>
      <w:r w:rsidR="00EE79E3">
        <w:rPr>
          <w:rFonts w:ascii="Times New Roman" w:eastAsia="Times New Roman" w:hAnsi="Times New Roman"/>
          <w:sz w:val="24"/>
        </w:rPr>
        <w:t>I</w:t>
      </w:r>
      <w:r w:rsidRPr="005C1108">
        <w:rPr>
          <w:rFonts w:ascii="Times New Roman" w:eastAsia="Times New Roman" w:hAnsi="Times New Roman"/>
          <w:sz w:val="24"/>
        </w:rPr>
        <w:t xml:space="preserve"> Semester</w:t>
      </w:r>
    </w:p>
    <w:p w:rsidR="000B3FDA" w:rsidRPr="005C1108" w:rsidRDefault="000B3FDA" w:rsidP="000B3FDA">
      <w:pPr>
        <w:rPr>
          <w:rFonts w:ascii="Times New Roman" w:eastAsia="Times New Roman" w:hAnsi="Times New Roman"/>
          <w:sz w:val="24"/>
        </w:rPr>
      </w:pPr>
    </w:p>
    <w:p w:rsidR="000B3FDA" w:rsidRPr="005C1108" w:rsidRDefault="000B3FDA" w:rsidP="000B3FDA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Taught individually or shared:</w:t>
      </w:r>
      <w:r w:rsidRPr="005C1108">
        <w:rPr>
          <w:rFonts w:ascii="Times New Roman" w:eastAsia="Times New Roman" w:hAnsi="Times New Roman"/>
          <w:sz w:val="24"/>
        </w:rPr>
        <w:t xml:space="preserve"> </w:t>
      </w:r>
      <w:r w:rsidR="00B70487">
        <w:rPr>
          <w:rFonts w:ascii="Times New Roman" w:eastAsia="Times New Roman" w:hAnsi="Times New Roman"/>
          <w:sz w:val="24"/>
        </w:rPr>
        <w:t>Shared</w:t>
      </w:r>
    </w:p>
    <w:p w:rsidR="000B3FDA" w:rsidRPr="005C1108" w:rsidRDefault="000B3FDA" w:rsidP="000B3FDA">
      <w:pPr>
        <w:rPr>
          <w:rFonts w:ascii="Times New Roman" w:eastAsia="Times New Roman" w:hAnsi="Times New Roman"/>
          <w:sz w:val="24"/>
        </w:rPr>
      </w:pPr>
    </w:p>
    <w:p w:rsidR="000B3FDA" w:rsidRPr="005C1108" w:rsidRDefault="000B3FDA" w:rsidP="000B3FDA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Paper:</w:t>
      </w:r>
      <w:r>
        <w:rPr>
          <w:rFonts w:ascii="Times New Roman" w:eastAsia="Times New Roman" w:hAnsi="Times New Roman"/>
          <w:sz w:val="24"/>
        </w:rPr>
        <w:t xml:space="preserve"> Understanding Psychological Disorders-II</w:t>
      </w:r>
      <w:bookmarkStart w:id="1" w:name="_GoBack"/>
      <w:bookmarkEnd w:id="1"/>
    </w:p>
    <w:p w:rsidR="000B3FDA" w:rsidRPr="005C1108" w:rsidRDefault="000B3FDA" w:rsidP="000B3FDA">
      <w:pPr>
        <w:rPr>
          <w:rFonts w:ascii="Times New Roman" w:eastAsia="Times New Roman" w:hAnsi="Times New Roman"/>
          <w:sz w:val="24"/>
        </w:rPr>
      </w:pPr>
    </w:p>
    <w:p w:rsidR="000B3FDA" w:rsidRPr="005C1108" w:rsidRDefault="000B3FDA" w:rsidP="000B3FDA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Faculty:</w:t>
      </w:r>
      <w:r w:rsidRPr="005C1108">
        <w:rPr>
          <w:rFonts w:ascii="Times New Roman" w:eastAsia="Times New Roman" w:hAnsi="Times New Roman"/>
          <w:sz w:val="24"/>
        </w:rPr>
        <w:t xml:space="preserve"> Shaheen </w:t>
      </w:r>
      <w:proofErr w:type="spellStart"/>
      <w:r w:rsidRPr="005C1108">
        <w:rPr>
          <w:rFonts w:ascii="Times New Roman" w:eastAsia="Times New Roman" w:hAnsi="Times New Roman"/>
          <w:sz w:val="24"/>
        </w:rPr>
        <w:t>Parveen</w:t>
      </w:r>
      <w:proofErr w:type="spellEnd"/>
    </w:p>
    <w:p w:rsidR="000B3FDA" w:rsidRPr="005C1108" w:rsidRDefault="000B3FDA" w:rsidP="000B3FDA">
      <w:pPr>
        <w:rPr>
          <w:rFonts w:ascii="Times New Roman" w:eastAsia="Times New Roman" w:hAnsi="Times New Roman"/>
          <w:sz w:val="24"/>
        </w:rPr>
      </w:pPr>
    </w:p>
    <w:p w:rsidR="000B3FDA" w:rsidRPr="005C1108" w:rsidRDefault="000B3FDA" w:rsidP="000B3FDA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No. of Classes (per week):</w:t>
      </w:r>
      <w:r w:rsidR="00B70487">
        <w:rPr>
          <w:rFonts w:ascii="Times New Roman" w:eastAsia="Times New Roman" w:hAnsi="Times New Roman"/>
          <w:sz w:val="24"/>
        </w:rPr>
        <w:t xml:space="preserve"> 2</w:t>
      </w:r>
    </w:p>
    <w:p w:rsidR="000B3FDA" w:rsidRDefault="000B3FDA" w:rsidP="000B3FDA">
      <w:pPr>
        <w:spacing w:line="276" w:lineRule="auto"/>
        <w:ind w:left="180"/>
        <w:jc w:val="center"/>
        <w:rPr>
          <w:rFonts w:ascii="Times New Roman" w:eastAsia="Times New Roman" w:hAnsi="Times New Roman"/>
          <w:b/>
          <w:sz w:val="30"/>
        </w:rPr>
      </w:pPr>
      <w:r w:rsidRPr="00BD0C79">
        <w:rPr>
          <w:rFonts w:ascii="Times New Roman" w:eastAsia="Times New Roman" w:hAnsi="Times New Roman"/>
          <w:b/>
          <w:sz w:val="30"/>
        </w:rPr>
        <w:t>Teaching plan</w:t>
      </w:r>
    </w:p>
    <w:p w:rsidR="000B3FDA" w:rsidRDefault="000B3FDA" w:rsidP="00EA26F1">
      <w:pPr>
        <w:spacing w:line="276" w:lineRule="auto"/>
        <w:rPr>
          <w:rFonts w:ascii="Times New Roman" w:eastAsia="Times New Roman" w:hAnsi="Times New Roman"/>
          <w:b/>
          <w:sz w:val="30"/>
        </w:rPr>
      </w:pPr>
      <w:r>
        <w:rPr>
          <w:rFonts w:ascii="Times New Roman" w:eastAsia="Times New Roman" w:hAnsi="Times New Roman"/>
          <w:b/>
          <w:sz w:val="30"/>
        </w:rPr>
        <w:t>Name of the Unit: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6"/>
        </w:rPr>
      </w:pPr>
      <w:r w:rsidRPr="000B3FDA">
        <w:rPr>
          <w:rFonts w:ascii="Times New Roman" w:eastAsia="Times New Roman" w:hAnsi="Times New Roman"/>
          <w:b/>
          <w:sz w:val="26"/>
        </w:rPr>
        <w:t>Unit-III</w:t>
      </w: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proofErr w:type="gramStart"/>
      <w:r w:rsidRPr="000B3FDA">
        <w:rPr>
          <w:rFonts w:ascii="Times New Roman" w:eastAsia="Times New Roman" w:hAnsi="Times New Roman"/>
          <w:sz w:val="26"/>
        </w:rPr>
        <w:t>Functional Neurological Symptom Disorder (Clinical picture &amp;</w:t>
      </w:r>
      <w:proofErr w:type="spellStart"/>
      <w:r w:rsidRPr="000B3FDA">
        <w:rPr>
          <w:rFonts w:ascii="Times New Roman" w:eastAsia="Times New Roman" w:hAnsi="Times New Roman"/>
          <w:sz w:val="26"/>
        </w:rPr>
        <w:t>e</w:t>
      </w:r>
      <w:r>
        <w:rPr>
          <w:rFonts w:ascii="Times New Roman" w:eastAsia="Times New Roman" w:hAnsi="Times New Roman"/>
          <w:sz w:val="26"/>
        </w:rPr>
        <w:t>tiology</w:t>
      </w:r>
      <w:proofErr w:type="spellEnd"/>
      <w:r>
        <w:rPr>
          <w:rFonts w:ascii="Times New Roman" w:eastAsia="Times New Roman" w:hAnsi="Times New Roman"/>
          <w:sz w:val="26"/>
        </w:rPr>
        <w:t xml:space="preserve">), Personality Disorders </w:t>
      </w:r>
      <w:r w:rsidRPr="000B3FDA">
        <w:rPr>
          <w:rFonts w:ascii="Times New Roman" w:eastAsia="Times New Roman" w:hAnsi="Times New Roman"/>
          <w:sz w:val="26"/>
        </w:rPr>
        <w:t>(Cluster A, B, C clinical picture only).</w:t>
      </w:r>
      <w:proofErr w:type="gramEnd"/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6"/>
        </w:rPr>
      </w:pPr>
      <w:r w:rsidRPr="000B3FDA">
        <w:rPr>
          <w:rFonts w:ascii="Times New Roman" w:eastAsia="Times New Roman" w:hAnsi="Times New Roman"/>
          <w:b/>
          <w:sz w:val="26"/>
        </w:rPr>
        <w:t>UNIT IV</w:t>
      </w: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>Obsessive Compulsive Disorder (Clinical picture &amp;</w:t>
      </w:r>
      <w:proofErr w:type="spellStart"/>
      <w:r w:rsidRPr="000B3FDA">
        <w:rPr>
          <w:rFonts w:ascii="Times New Roman" w:eastAsia="Times New Roman" w:hAnsi="Times New Roman"/>
          <w:sz w:val="26"/>
        </w:rPr>
        <w:t>etiology</w:t>
      </w:r>
      <w:proofErr w:type="spellEnd"/>
      <w:r w:rsidRPr="000B3FDA">
        <w:rPr>
          <w:rFonts w:ascii="Times New Roman" w:eastAsia="Times New Roman" w:hAnsi="Times New Roman"/>
          <w:sz w:val="26"/>
        </w:rPr>
        <w:t>)</w:t>
      </w:r>
      <w:proofErr w:type="gramStart"/>
      <w:r w:rsidRPr="000B3FDA">
        <w:rPr>
          <w:rFonts w:ascii="Times New Roman" w:eastAsia="Times New Roman" w:hAnsi="Times New Roman"/>
          <w:sz w:val="26"/>
        </w:rPr>
        <w:t>,Biol</w:t>
      </w:r>
      <w:r>
        <w:rPr>
          <w:rFonts w:ascii="Times New Roman" w:eastAsia="Times New Roman" w:hAnsi="Times New Roman"/>
          <w:sz w:val="26"/>
        </w:rPr>
        <w:t>ogical</w:t>
      </w:r>
      <w:proofErr w:type="gramEnd"/>
      <w:r>
        <w:rPr>
          <w:rFonts w:ascii="Times New Roman" w:eastAsia="Times New Roman" w:hAnsi="Times New Roman"/>
          <w:sz w:val="26"/>
        </w:rPr>
        <w:t xml:space="preserve"> treatment interventions, </w:t>
      </w:r>
      <w:r w:rsidRPr="000B3FDA">
        <w:rPr>
          <w:rFonts w:ascii="Times New Roman" w:eastAsia="Times New Roman" w:hAnsi="Times New Roman"/>
          <w:sz w:val="26"/>
        </w:rPr>
        <w:t>Overview of psychological therapeutic interventions.</w:t>
      </w:r>
    </w:p>
    <w:p w:rsidR="00EA26F1" w:rsidRDefault="00EA26F1" w:rsidP="000B3FDA">
      <w:pPr>
        <w:spacing w:line="276" w:lineRule="auto"/>
        <w:rPr>
          <w:rFonts w:ascii="Times New Roman" w:eastAsia="Times New Roman" w:hAnsi="Times New Roman"/>
          <w:b/>
          <w:sz w:val="26"/>
        </w:rPr>
      </w:pPr>
    </w:p>
    <w:p w:rsidR="000B3FDA" w:rsidRDefault="000B3FDA" w:rsidP="000B3FDA">
      <w:pPr>
        <w:spacing w:line="276" w:lineRule="auto"/>
        <w:rPr>
          <w:rFonts w:ascii="Times New Roman" w:eastAsia="Times New Roman" w:hAnsi="Times New Roman"/>
          <w:b/>
          <w:sz w:val="26"/>
        </w:rPr>
      </w:pPr>
      <w:r w:rsidRPr="00CF0B53">
        <w:rPr>
          <w:rFonts w:ascii="Times New Roman" w:eastAsia="Times New Roman" w:hAnsi="Times New Roman"/>
          <w:b/>
          <w:sz w:val="26"/>
        </w:rPr>
        <w:t>Readings (in APA format)</w:t>
      </w: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proofErr w:type="gramStart"/>
      <w:r w:rsidRPr="000B3FDA">
        <w:rPr>
          <w:rFonts w:ascii="Times New Roman" w:eastAsia="Times New Roman" w:hAnsi="Times New Roman"/>
          <w:sz w:val="26"/>
        </w:rPr>
        <w:t xml:space="preserve">Alloy, L.B., </w:t>
      </w:r>
      <w:proofErr w:type="spellStart"/>
      <w:r w:rsidRPr="000B3FDA">
        <w:rPr>
          <w:rFonts w:ascii="Times New Roman" w:eastAsia="Times New Roman" w:hAnsi="Times New Roman"/>
          <w:sz w:val="26"/>
        </w:rPr>
        <w:t>Riskino</w:t>
      </w:r>
      <w:proofErr w:type="spellEnd"/>
      <w:r w:rsidRPr="000B3FDA">
        <w:rPr>
          <w:rFonts w:ascii="Times New Roman" w:eastAsia="Times New Roman" w:hAnsi="Times New Roman"/>
          <w:sz w:val="26"/>
        </w:rPr>
        <w:t>, J.H. and Manos, M.I. (Latest editio</w:t>
      </w:r>
      <w:r>
        <w:rPr>
          <w:rFonts w:ascii="Times New Roman" w:eastAsia="Times New Roman" w:hAnsi="Times New Roman"/>
          <w:sz w:val="26"/>
        </w:rPr>
        <w:t xml:space="preserve">n).Abnormal Psychology; Current </w:t>
      </w:r>
      <w:r w:rsidRPr="000B3FDA">
        <w:rPr>
          <w:rFonts w:ascii="Times New Roman" w:eastAsia="Times New Roman" w:hAnsi="Times New Roman"/>
          <w:sz w:val="26"/>
        </w:rPr>
        <w:t>Perspectives.</w:t>
      </w:r>
      <w:proofErr w:type="gramEnd"/>
      <w:r w:rsidRPr="000B3FDA">
        <w:rPr>
          <w:rFonts w:ascii="Times New Roman" w:eastAsia="Times New Roman" w:hAnsi="Times New Roman"/>
          <w:sz w:val="26"/>
        </w:rPr>
        <w:t xml:space="preserve"> New Delhi: Tata McGraw Hill</w:t>
      </w:r>
      <w:r>
        <w:rPr>
          <w:rFonts w:ascii="Times New Roman" w:eastAsia="Times New Roman" w:hAnsi="Times New Roman"/>
          <w:sz w:val="26"/>
        </w:rPr>
        <w:t>.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proofErr w:type="gramStart"/>
      <w:r w:rsidRPr="000B3FDA">
        <w:rPr>
          <w:rFonts w:ascii="Times New Roman" w:eastAsia="Times New Roman" w:hAnsi="Times New Roman"/>
          <w:sz w:val="26"/>
        </w:rPr>
        <w:t>American Psychiatric Association.</w:t>
      </w:r>
      <w:proofErr w:type="gramEnd"/>
      <w:r w:rsidRPr="000B3FDA">
        <w:rPr>
          <w:rFonts w:ascii="Times New Roman" w:eastAsia="Times New Roman" w:hAnsi="Times New Roman"/>
          <w:sz w:val="26"/>
        </w:rPr>
        <w:t xml:space="preserve"> (2013). Diagnostic and statistical manual of m</w:t>
      </w:r>
      <w:r>
        <w:rPr>
          <w:rFonts w:ascii="Times New Roman" w:eastAsia="Times New Roman" w:hAnsi="Times New Roman"/>
          <w:sz w:val="26"/>
        </w:rPr>
        <w:t xml:space="preserve">ental disorders </w:t>
      </w:r>
      <w:r w:rsidRPr="000B3FDA">
        <w:rPr>
          <w:rFonts w:ascii="Times New Roman" w:eastAsia="Times New Roman" w:hAnsi="Times New Roman"/>
          <w:sz w:val="26"/>
        </w:rPr>
        <w:t xml:space="preserve">(5th </w:t>
      </w:r>
      <w:proofErr w:type="gramStart"/>
      <w:r w:rsidRPr="000B3FDA">
        <w:rPr>
          <w:rFonts w:ascii="Times New Roman" w:eastAsia="Times New Roman" w:hAnsi="Times New Roman"/>
          <w:sz w:val="26"/>
        </w:rPr>
        <w:t>ed</w:t>
      </w:r>
      <w:proofErr w:type="gramEnd"/>
      <w:r w:rsidRPr="000B3FDA">
        <w:rPr>
          <w:rFonts w:ascii="Times New Roman" w:eastAsia="Times New Roman" w:hAnsi="Times New Roman"/>
          <w:sz w:val="26"/>
        </w:rPr>
        <w:t>.). Arlington, VA: Author.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 xml:space="preserve">Butcher, J.N., Hooley, J.M., </w:t>
      </w:r>
      <w:proofErr w:type="spellStart"/>
      <w:r w:rsidRPr="000B3FDA">
        <w:rPr>
          <w:rFonts w:ascii="Times New Roman" w:eastAsia="Times New Roman" w:hAnsi="Times New Roman"/>
          <w:sz w:val="26"/>
        </w:rPr>
        <w:t>Mineka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, S. and </w:t>
      </w:r>
      <w:proofErr w:type="spellStart"/>
      <w:r w:rsidRPr="000B3FDA">
        <w:rPr>
          <w:rFonts w:ascii="Times New Roman" w:eastAsia="Times New Roman" w:hAnsi="Times New Roman"/>
          <w:sz w:val="26"/>
        </w:rPr>
        <w:t>Dwivedi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, C.B. (2017).Abnormal Psychology </w:t>
      </w:r>
      <w:r>
        <w:rPr>
          <w:rFonts w:ascii="Times New Roman" w:eastAsia="Times New Roman" w:hAnsi="Times New Roman"/>
          <w:sz w:val="26"/>
        </w:rPr>
        <w:t>(16</w:t>
      </w:r>
      <w:r w:rsidRPr="000B3FDA">
        <w:rPr>
          <w:rFonts w:ascii="Times New Roman" w:eastAsia="Times New Roman" w:hAnsi="Times New Roman"/>
          <w:sz w:val="26"/>
          <w:vertAlign w:val="superscript"/>
        </w:rPr>
        <w:t>th</w:t>
      </w:r>
      <w:r>
        <w:rPr>
          <w:rFonts w:ascii="Times New Roman" w:eastAsia="Times New Roman" w:hAnsi="Times New Roman"/>
          <w:sz w:val="26"/>
        </w:rPr>
        <w:t xml:space="preserve"> </w:t>
      </w:r>
      <w:proofErr w:type="spellStart"/>
      <w:proofErr w:type="gramStart"/>
      <w:r w:rsidRPr="000B3FDA">
        <w:rPr>
          <w:rFonts w:ascii="Times New Roman" w:eastAsia="Times New Roman" w:hAnsi="Times New Roman"/>
          <w:sz w:val="26"/>
        </w:rPr>
        <w:t>ed</w:t>
      </w:r>
      <w:proofErr w:type="spellEnd"/>
      <w:proofErr w:type="gramEnd"/>
      <w:r w:rsidRPr="000B3FDA">
        <w:rPr>
          <w:rFonts w:ascii="Times New Roman" w:eastAsia="Times New Roman" w:hAnsi="Times New Roman"/>
          <w:sz w:val="26"/>
        </w:rPr>
        <w:t xml:space="preserve">). </w:t>
      </w:r>
      <w:proofErr w:type="gramStart"/>
      <w:r w:rsidRPr="000B3FDA">
        <w:rPr>
          <w:rFonts w:ascii="Times New Roman" w:eastAsia="Times New Roman" w:hAnsi="Times New Roman"/>
          <w:sz w:val="26"/>
        </w:rPr>
        <w:t>India :</w:t>
      </w:r>
      <w:proofErr w:type="gramEnd"/>
      <w:r w:rsidRPr="000B3FDA">
        <w:rPr>
          <w:rFonts w:ascii="Times New Roman" w:eastAsia="Times New Roman" w:hAnsi="Times New Roman"/>
          <w:sz w:val="26"/>
        </w:rPr>
        <w:t xml:space="preserve"> Pearson (Unit I: Chapter 7 (mood disorders an</w:t>
      </w:r>
      <w:r>
        <w:rPr>
          <w:rFonts w:ascii="Times New Roman" w:eastAsia="Times New Roman" w:hAnsi="Times New Roman"/>
          <w:sz w:val="26"/>
        </w:rPr>
        <w:t xml:space="preserve">d suicide); Unit II: Chapter 15 </w:t>
      </w:r>
      <w:r w:rsidRPr="000B3FDA">
        <w:rPr>
          <w:rFonts w:ascii="Times New Roman" w:eastAsia="Times New Roman" w:hAnsi="Times New Roman"/>
          <w:sz w:val="26"/>
        </w:rPr>
        <w:t>(Disorders of childhood and Adolescence), Chapter 8 (S</w:t>
      </w:r>
      <w:r>
        <w:rPr>
          <w:rFonts w:ascii="Times New Roman" w:eastAsia="Times New Roman" w:hAnsi="Times New Roman"/>
          <w:sz w:val="26"/>
        </w:rPr>
        <w:t xml:space="preserve">omatic Symptom and dissociative </w:t>
      </w:r>
      <w:r w:rsidRPr="000B3FDA">
        <w:rPr>
          <w:rFonts w:ascii="Times New Roman" w:eastAsia="Times New Roman" w:hAnsi="Times New Roman"/>
          <w:sz w:val="26"/>
        </w:rPr>
        <w:t>disorders), Chapter 10 (personality Disorders), Unit 4: Chapter</w:t>
      </w:r>
      <w:r>
        <w:rPr>
          <w:rFonts w:ascii="Times New Roman" w:eastAsia="Times New Roman" w:hAnsi="Times New Roman"/>
          <w:sz w:val="26"/>
        </w:rPr>
        <w:t xml:space="preserve"> 6: (Panic, Anxiety, Obsessions </w:t>
      </w:r>
      <w:r w:rsidRPr="000B3FDA">
        <w:rPr>
          <w:rFonts w:ascii="Times New Roman" w:eastAsia="Times New Roman" w:hAnsi="Times New Roman"/>
          <w:sz w:val="26"/>
        </w:rPr>
        <w:t>and their disorders)</w:t>
      </w:r>
      <w:r>
        <w:rPr>
          <w:rFonts w:ascii="Times New Roman" w:eastAsia="Times New Roman" w:hAnsi="Times New Roman"/>
          <w:sz w:val="26"/>
        </w:rPr>
        <w:t>.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 xml:space="preserve">Hooley, J.M., Butcher, J.N., Nock, M.K. and </w:t>
      </w:r>
      <w:proofErr w:type="spellStart"/>
      <w:r w:rsidRPr="000B3FDA">
        <w:rPr>
          <w:rFonts w:ascii="Times New Roman" w:eastAsia="Times New Roman" w:hAnsi="Times New Roman"/>
          <w:sz w:val="26"/>
        </w:rPr>
        <w:t>Mineka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, S. (2017). </w:t>
      </w:r>
      <w:proofErr w:type="gramStart"/>
      <w:r w:rsidRPr="000B3FDA">
        <w:rPr>
          <w:rFonts w:ascii="Times New Roman" w:eastAsia="Times New Roman" w:hAnsi="Times New Roman"/>
          <w:sz w:val="26"/>
        </w:rPr>
        <w:t>Abnormal Psychology</w:t>
      </w:r>
      <w:r>
        <w:rPr>
          <w:rFonts w:ascii="Times New Roman" w:eastAsia="Times New Roman" w:hAnsi="Times New Roman"/>
          <w:sz w:val="26"/>
        </w:rPr>
        <w:t>.</w:t>
      </w:r>
      <w:proofErr w:type="gramEnd"/>
      <w:r>
        <w:rPr>
          <w:rFonts w:ascii="Times New Roman" w:eastAsia="Times New Roman" w:hAnsi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</w:rPr>
        <w:t xml:space="preserve">17th ed. </w:t>
      </w:r>
      <w:r w:rsidRPr="000B3FDA">
        <w:rPr>
          <w:rFonts w:ascii="Times New Roman" w:eastAsia="Times New Roman" w:hAnsi="Times New Roman"/>
          <w:sz w:val="26"/>
        </w:rPr>
        <w:t>(Global Edition)</w:t>
      </w:r>
      <w:r>
        <w:rPr>
          <w:rFonts w:ascii="Times New Roman" w:eastAsia="Times New Roman" w:hAnsi="Times New Roman"/>
          <w:sz w:val="26"/>
        </w:rPr>
        <w:t>.</w:t>
      </w:r>
      <w:proofErr w:type="gramEnd"/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>World Health Organization</w:t>
      </w:r>
      <w:proofErr w:type="gramStart"/>
      <w:r w:rsidRPr="000B3FDA">
        <w:rPr>
          <w:rFonts w:ascii="Times New Roman" w:eastAsia="Times New Roman" w:hAnsi="Times New Roman"/>
          <w:sz w:val="26"/>
        </w:rPr>
        <w:t>.(</w:t>
      </w:r>
      <w:proofErr w:type="gramEnd"/>
      <w:r w:rsidRPr="000B3FDA">
        <w:rPr>
          <w:rFonts w:ascii="Times New Roman" w:eastAsia="Times New Roman" w:hAnsi="Times New Roman"/>
          <w:sz w:val="26"/>
        </w:rPr>
        <w:t xml:space="preserve">2018). </w:t>
      </w:r>
      <w:proofErr w:type="gramStart"/>
      <w:r w:rsidRPr="000B3FDA">
        <w:rPr>
          <w:rFonts w:ascii="Times New Roman" w:eastAsia="Times New Roman" w:hAnsi="Times New Roman"/>
          <w:sz w:val="26"/>
        </w:rPr>
        <w:t>International statistical classif</w:t>
      </w:r>
      <w:r>
        <w:rPr>
          <w:rFonts w:ascii="Times New Roman" w:eastAsia="Times New Roman" w:hAnsi="Times New Roman"/>
          <w:sz w:val="26"/>
        </w:rPr>
        <w:t xml:space="preserve">ication of diseases and related </w:t>
      </w:r>
      <w:r w:rsidRPr="000B3FDA">
        <w:rPr>
          <w:rFonts w:ascii="Times New Roman" w:eastAsia="Times New Roman" w:hAnsi="Times New Roman"/>
          <w:sz w:val="26"/>
        </w:rPr>
        <w:t>health problems (11th Revision).</w:t>
      </w:r>
      <w:proofErr w:type="gramEnd"/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6"/>
        </w:rPr>
      </w:pPr>
      <w:r w:rsidRPr="00EA26F1">
        <w:rPr>
          <w:rFonts w:ascii="Times New Roman" w:eastAsia="Times New Roman" w:hAnsi="Times New Roman"/>
          <w:b/>
          <w:sz w:val="26"/>
        </w:rPr>
        <w:t>ADDITIONAL RESOURCES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 xml:space="preserve">B.J., </w:t>
      </w:r>
      <w:proofErr w:type="spellStart"/>
      <w:r w:rsidRPr="000B3FDA">
        <w:rPr>
          <w:rFonts w:ascii="Times New Roman" w:eastAsia="Times New Roman" w:hAnsi="Times New Roman"/>
          <w:sz w:val="26"/>
        </w:rPr>
        <w:t>Sadock</w:t>
      </w:r>
      <w:proofErr w:type="spellEnd"/>
      <w:r w:rsidRPr="000B3FDA">
        <w:rPr>
          <w:rFonts w:ascii="Times New Roman" w:eastAsia="Times New Roman" w:hAnsi="Times New Roman"/>
          <w:sz w:val="26"/>
        </w:rPr>
        <w:t>, V.A. &amp; Ruiz, P (2017) Kaplan &amp;</w:t>
      </w:r>
      <w:r>
        <w:rPr>
          <w:rFonts w:ascii="Times New Roman" w:eastAsia="Times New Roman" w:hAnsi="Times New Roman"/>
          <w:sz w:val="26"/>
        </w:rPr>
        <w:t xml:space="preserve"> </w:t>
      </w:r>
      <w:proofErr w:type="spellStart"/>
      <w:r w:rsidRPr="000B3FDA">
        <w:rPr>
          <w:rFonts w:ascii="Times New Roman" w:eastAsia="Times New Roman" w:hAnsi="Times New Roman"/>
          <w:sz w:val="26"/>
        </w:rPr>
        <w:t>Sadock’s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 Comprehensive Text Book of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proofErr w:type="spellStart"/>
      <w:proofErr w:type="gramStart"/>
      <w:r w:rsidRPr="000B3FDA">
        <w:rPr>
          <w:rFonts w:ascii="Times New Roman" w:eastAsia="Times New Roman" w:hAnsi="Times New Roman"/>
          <w:sz w:val="26"/>
        </w:rPr>
        <w:t>Psychiatric.Walter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 &amp; Kluwer/ Lippincott Williams and Wilkins.</w:t>
      </w:r>
      <w:proofErr w:type="gramEnd"/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proofErr w:type="spellStart"/>
      <w:proofErr w:type="gramStart"/>
      <w:r w:rsidRPr="000B3FDA">
        <w:rPr>
          <w:rFonts w:ascii="Times New Roman" w:eastAsia="Times New Roman" w:hAnsi="Times New Roman"/>
          <w:sz w:val="26"/>
        </w:rPr>
        <w:lastRenderedPageBreak/>
        <w:t>Carlat</w:t>
      </w:r>
      <w:proofErr w:type="spellEnd"/>
      <w:r w:rsidRPr="000B3FDA">
        <w:rPr>
          <w:rFonts w:ascii="Times New Roman" w:eastAsia="Times New Roman" w:hAnsi="Times New Roman"/>
          <w:sz w:val="26"/>
        </w:rPr>
        <w:t>, D. J. (2017).</w:t>
      </w:r>
      <w:proofErr w:type="gramEnd"/>
      <w:r w:rsidR="00EA26F1">
        <w:rPr>
          <w:rFonts w:ascii="Times New Roman" w:eastAsia="Times New Roman" w:hAnsi="Times New Roman"/>
          <w:sz w:val="26"/>
        </w:rPr>
        <w:t xml:space="preserve"> </w:t>
      </w:r>
      <w:r w:rsidRPr="000B3FDA">
        <w:rPr>
          <w:rFonts w:ascii="Times New Roman" w:eastAsia="Times New Roman" w:hAnsi="Times New Roman"/>
          <w:sz w:val="26"/>
        </w:rPr>
        <w:t xml:space="preserve">The Psychiatric Interview (4th Ed). USA: </w:t>
      </w:r>
      <w:proofErr w:type="spellStart"/>
      <w:r w:rsidRPr="000B3FDA">
        <w:rPr>
          <w:rFonts w:ascii="Times New Roman" w:eastAsia="Times New Roman" w:hAnsi="Times New Roman"/>
          <w:sz w:val="26"/>
        </w:rPr>
        <w:t>Wolters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 Kluwer.</w:t>
      </w:r>
    </w:p>
    <w:p w:rsid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 xml:space="preserve">Comer, R.J. (2016) Fundamentals of Abnormal Psychology (8 </w:t>
      </w:r>
      <w:proofErr w:type="spellStart"/>
      <w:r w:rsidRPr="000B3FDA">
        <w:rPr>
          <w:rFonts w:ascii="Times New Roman" w:eastAsia="Times New Roman" w:hAnsi="Times New Roman"/>
          <w:sz w:val="26"/>
        </w:rPr>
        <w:t>th</w:t>
      </w:r>
      <w:proofErr w:type="spellEnd"/>
      <w:r w:rsidRPr="000B3FDA">
        <w:rPr>
          <w:rFonts w:ascii="Times New Roman" w:eastAsia="Times New Roman" w:hAnsi="Times New Roman"/>
          <w:sz w:val="26"/>
        </w:rPr>
        <w:t xml:space="preserve"> Ed) </w:t>
      </w:r>
      <w:proofErr w:type="spellStart"/>
      <w:r w:rsidRPr="000B3FDA">
        <w:rPr>
          <w:rFonts w:ascii="Times New Roman" w:eastAsia="Times New Roman" w:hAnsi="Times New Roman"/>
          <w:sz w:val="26"/>
        </w:rPr>
        <w:t>USA</w:t>
      </w:r>
      <w:proofErr w:type="gramStart"/>
      <w:r w:rsidRPr="000B3FDA">
        <w:rPr>
          <w:rFonts w:ascii="Times New Roman" w:eastAsia="Times New Roman" w:hAnsi="Times New Roman"/>
          <w:sz w:val="26"/>
        </w:rPr>
        <w:t>:Worth</w:t>
      </w:r>
      <w:proofErr w:type="spellEnd"/>
      <w:proofErr w:type="gramEnd"/>
      <w:r w:rsidRPr="000B3FDA">
        <w:rPr>
          <w:rFonts w:ascii="Times New Roman" w:eastAsia="Times New Roman" w:hAnsi="Times New Roman"/>
          <w:sz w:val="26"/>
        </w:rPr>
        <w:t xml:space="preserve"> Publishers</w:t>
      </w:r>
    </w:p>
    <w:p w:rsidR="000B3FDA" w:rsidRPr="000B3FDA" w:rsidRDefault="000B3FDA" w:rsidP="000B3FDA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0B3FDA">
        <w:rPr>
          <w:rFonts w:ascii="Times New Roman" w:eastAsia="Times New Roman" w:hAnsi="Times New Roman"/>
          <w:sz w:val="26"/>
        </w:rPr>
        <w:t>Sue, D., Sue, D.W., and Sue, S. (2010). Understanding Abnormal Behaviour (9th Ed).</w:t>
      </w:r>
    </w:p>
    <w:p w:rsidR="000B3FDA" w:rsidRDefault="000B3FDA" w:rsidP="000B3FDA">
      <w:pPr>
        <w:pStyle w:val="Default"/>
        <w:rPr>
          <w:rFonts w:eastAsia="Times New Roman" w:cs="Arial"/>
          <w:color w:val="auto"/>
          <w:sz w:val="26"/>
          <w:szCs w:val="20"/>
        </w:rPr>
      </w:pPr>
      <w:r w:rsidRPr="000B3FDA">
        <w:rPr>
          <w:rFonts w:eastAsia="Times New Roman" w:cs="Arial"/>
          <w:color w:val="auto"/>
          <w:sz w:val="26"/>
          <w:szCs w:val="20"/>
        </w:rPr>
        <w:t>USA:</w:t>
      </w:r>
      <w:r>
        <w:rPr>
          <w:rFonts w:eastAsia="Times New Roman" w:cs="Arial"/>
          <w:color w:val="auto"/>
          <w:sz w:val="26"/>
          <w:szCs w:val="20"/>
        </w:rPr>
        <w:t xml:space="preserve"> </w:t>
      </w:r>
      <w:r w:rsidRPr="000B3FDA">
        <w:rPr>
          <w:rFonts w:eastAsia="Times New Roman" w:cs="Arial"/>
          <w:color w:val="auto"/>
          <w:sz w:val="26"/>
          <w:szCs w:val="20"/>
        </w:rPr>
        <w:t>Wadsworth.</w:t>
      </w:r>
    </w:p>
    <w:p w:rsidR="000B3FDA" w:rsidRDefault="000B3FDA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0B3FDA" w:rsidRPr="00AB2EF7" w:rsidRDefault="00940F97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  <w:r>
        <w:rPr>
          <w:rFonts w:eastAsia="Times New Roman" w:cs="Arial"/>
          <w:b/>
          <w:color w:val="auto"/>
          <w:sz w:val="34"/>
          <w:szCs w:val="20"/>
        </w:rPr>
        <w:t>Unit-III:  17</w:t>
      </w:r>
      <w:r w:rsidR="000B3FDA" w:rsidRPr="00AB2EF7">
        <w:rPr>
          <w:rFonts w:eastAsia="Times New Roman" w:cs="Arial"/>
          <w:b/>
          <w:color w:val="auto"/>
          <w:sz w:val="34"/>
          <w:szCs w:val="20"/>
        </w:rPr>
        <w:t xml:space="preserve"> Classes.</w:t>
      </w:r>
    </w:p>
    <w:p w:rsidR="000B3FDA" w:rsidRDefault="000B3FDA" w:rsidP="000B3FDA">
      <w:pPr>
        <w:pStyle w:val="Default"/>
        <w:rPr>
          <w:rFonts w:eastAsia="Times New Roman" w:cs="Arial"/>
          <w:color w:val="auto"/>
          <w:sz w:val="26"/>
          <w:szCs w:val="20"/>
        </w:rPr>
      </w:pPr>
    </w:p>
    <w:tbl>
      <w:tblPr>
        <w:tblW w:w="0" w:type="auto"/>
        <w:jc w:val="center"/>
        <w:tblInd w:w="-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2693"/>
        <w:gridCol w:w="4191"/>
      </w:tblGrid>
      <w:tr w:rsidR="000B3FDA" w:rsidRPr="00066E0C" w:rsidTr="003925E6">
        <w:trPr>
          <w:trHeight w:val="713"/>
          <w:jc w:val="center"/>
        </w:trPr>
        <w:tc>
          <w:tcPr>
            <w:tcW w:w="4047" w:type="dxa"/>
            <w:shd w:val="clear" w:color="auto" w:fill="0F243E"/>
          </w:tcPr>
          <w:p w:rsidR="000B3FDA" w:rsidRPr="00066E0C" w:rsidRDefault="000B3FDA" w:rsidP="00893707">
            <w:pPr>
              <w:pStyle w:val="Default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Topics and Sub topics  to be covered</w:t>
            </w:r>
          </w:p>
        </w:tc>
        <w:tc>
          <w:tcPr>
            <w:tcW w:w="2693" w:type="dxa"/>
            <w:shd w:val="clear" w:color="auto" w:fill="0F243E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Time Required</w:t>
            </w:r>
          </w:p>
        </w:tc>
        <w:tc>
          <w:tcPr>
            <w:tcW w:w="4191" w:type="dxa"/>
            <w:shd w:val="clear" w:color="auto" w:fill="0F243E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References</w:t>
            </w:r>
          </w:p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(Unit Wise)</w:t>
            </w:r>
          </w:p>
        </w:tc>
      </w:tr>
      <w:tr w:rsidR="00EA26F1" w:rsidRPr="00052635" w:rsidTr="003925E6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EA26F1" w:rsidRPr="00052635" w:rsidRDefault="00EA26F1" w:rsidP="0005263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Basic introduction of units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EA26F1" w:rsidRDefault="00EA26F1" w:rsidP="0005263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1</w:t>
            </w:r>
            <w:r w:rsidRPr="00940F97">
              <w:rPr>
                <w:rFonts w:ascii="Times New Roman" w:eastAsia="Times New Roman" w:hAnsi="Times New Roman"/>
                <w:sz w:val="26"/>
                <w:vertAlign w:val="superscript"/>
              </w:rPr>
              <w:t>st</w:t>
            </w:r>
            <w:r>
              <w:rPr>
                <w:rFonts w:ascii="Times New Roman" w:eastAsia="Times New Roman" w:hAnsi="Times New Roman"/>
                <w:sz w:val="26"/>
              </w:rPr>
              <w:t xml:space="preserve"> week of Jan 2023</w:t>
            </w:r>
          </w:p>
        </w:tc>
        <w:tc>
          <w:tcPr>
            <w:tcW w:w="4191" w:type="dxa"/>
            <w:vMerge w:val="restart"/>
            <w:shd w:val="clear" w:color="auto" w:fill="auto"/>
          </w:tcPr>
          <w:p w:rsidR="00EA26F1" w:rsidRPr="003925E6" w:rsidRDefault="00EA26F1" w:rsidP="0005263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EA26F1" w:rsidRPr="003925E6" w:rsidRDefault="00EA26F1" w:rsidP="00940F9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>Latest Edition of DSM: DSM V (TR).</w:t>
            </w:r>
          </w:p>
          <w:p w:rsidR="00EA26F1" w:rsidRPr="003925E6" w:rsidRDefault="00EA26F1" w:rsidP="00940F9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 xml:space="preserve">Butcher, J.N., Hooley, J.M., </w:t>
            </w:r>
            <w:proofErr w:type="spellStart"/>
            <w:r w:rsidRPr="003925E6">
              <w:rPr>
                <w:rFonts w:ascii="Times New Roman" w:eastAsia="Times New Roman" w:hAnsi="Times New Roman"/>
                <w:sz w:val="24"/>
              </w:rPr>
              <w:t>Mineka</w:t>
            </w:r>
            <w:proofErr w:type="spellEnd"/>
            <w:r w:rsidRPr="003925E6">
              <w:rPr>
                <w:rFonts w:ascii="Times New Roman" w:eastAsia="Times New Roman" w:hAnsi="Times New Roman"/>
                <w:sz w:val="24"/>
              </w:rPr>
              <w:t xml:space="preserve">, S. and </w:t>
            </w:r>
            <w:proofErr w:type="spellStart"/>
            <w:r w:rsidRPr="003925E6">
              <w:rPr>
                <w:rFonts w:ascii="Times New Roman" w:eastAsia="Times New Roman" w:hAnsi="Times New Roman"/>
                <w:sz w:val="24"/>
              </w:rPr>
              <w:t>Dwivedi</w:t>
            </w:r>
            <w:proofErr w:type="spellEnd"/>
            <w:r w:rsidRPr="003925E6">
              <w:rPr>
                <w:rFonts w:ascii="Times New Roman" w:eastAsia="Times New Roman" w:hAnsi="Times New Roman"/>
                <w:sz w:val="24"/>
              </w:rPr>
              <w:t>, C.B. (2017).Abnormal Psychology (16</w:t>
            </w:r>
            <w:r w:rsidRPr="003925E6">
              <w:rPr>
                <w:rFonts w:ascii="Times New Roman" w:eastAsia="Times New Roman" w:hAnsi="Times New Roman"/>
                <w:sz w:val="24"/>
                <w:vertAlign w:val="superscript"/>
              </w:rPr>
              <w:t>th</w:t>
            </w:r>
            <w:r w:rsidRPr="003925E6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3925E6">
              <w:rPr>
                <w:rFonts w:ascii="Times New Roman" w:eastAsia="Times New Roman" w:hAnsi="Times New Roman"/>
                <w:sz w:val="24"/>
              </w:rPr>
              <w:t>ed</w:t>
            </w:r>
            <w:proofErr w:type="spellEnd"/>
            <w:proofErr w:type="gramEnd"/>
            <w:r w:rsidRPr="003925E6">
              <w:rPr>
                <w:rFonts w:ascii="Times New Roman" w:eastAsia="Times New Roman" w:hAnsi="Times New Roman"/>
                <w:sz w:val="24"/>
              </w:rPr>
              <w:t xml:space="preserve">). </w:t>
            </w:r>
            <w:proofErr w:type="gramStart"/>
            <w:r w:rsidRPr="003925E6">
              <w:rPr>
                <w:rFonts w:ascii="Times New Roman" w:eastAsia="Times New Roman" w:hAnsi="Times New Roman"/>
                <w:sz w:val="24"/>
              </w:rPr>
              <w:t>India :</w:t>
            </w:r>
            <w:proofErr w:type="gramEnd"/>
            <w:r w:rsidRPr="003925E6">
              <w:rPr>
                <w:rFonts w:ascii="Times New Roman" w:eastAsia="Times New Roman" w:hAnsi="Times New Roman"/>
                <w:sz w:val="24"/>
              </w:rPr>
              <w:t xml:space="preserve"> Pearson (Unit I: Chapter 7 (mood disorders and suicide); Unit II: Chapter 15 (Disorders of childhood and Adolescence), Chapter 8 (Somatic Symptom and dissociative disorders), Chapter 10 (personality Disorders), Unit 4: Chapter 6: (Panic, Anxiety, Obsessions and their disorders).</w:t>
            </w:r>
          </w:p>
          <w:p w:rsidR="00EA26F1" w:rsidRPr="003925E6" w:rsidRDefault="00EA26F1" w:rsidP="00940F9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 xml:space="preserve">Hooley, J.M., Butcher, J.N., Nock, M.K. and </w:t>
            </w:r>
            <w:proofErr w:type="spellStart"/>
            <w:r w:rsidRPr="003925E6">
              <w:rPr>
                <w:rFonts w:ascii="Times New Roman" w:eastAsia="Times New Roman" w:hAnsi="Times New Roman"/>
                <w:sz w:val="24"/>
              </w:rPr>
              <w:t>Mineka</w:t>
            </w:r>
            <w:proofErr w:type="spellEnd"/>
            <w:r w:rsidRPr="003925E6">
              <w:rPr>
                <w:rFonts w:ascii="Times New Roman" w:eastAsia="Times New Roman" w:hAnsi="Times New Roman"/>
                <w:sz w:val="24"/>
              </w:rPr>
              <w:t>, S. (2017). Abnormal Psychology. 17th ed. (Global Edition).</w:t>
            </w:r>
          </w:p>
          <w:p w:rsidR="00EA26F1" w:rsidRPr="003925E6" w:rsidRDefault="00EA26F1" w:rsidP="004C1A9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 xml:space="preserve">American Psychiatric Association. (2013). Diagnostic and statistical manual of mental </w:t>
            </w:r>
            <w:proofErr w:type="gramStart"/>
            <w:r w:rsidRPr="003925E6">
              <w:rPr>
                <w:rFonts w:ascii="Times New Roman" w:eastAsia="Times New Roman" w:hAnsi="Times New Roman"/>
                <w:sz w:val="24"/>
              </w:rPr>
              <w:t>disorders(</w:t>
            </w:r>
            <w:proofErr w:type="gramEnd"/>
            <w:r w:rsidRPr="003925E6">
              <w:rPr>
                <w:rFonts w:ascii="Times New Roman" w:eastAsia="Times New Roman" w:hAnsi="Times New Roman"/>
                <w:sz w:val="24"/>
              </w:rPr>
              <w:t>5th ed.). Arlington, VA: Author.</w:t>
            </w:r>
          </w:p>
          <w:p w:rsidR="00EA26F1" w:rsidRPr="003925E6" w:rsidRDefault="00EA26F1" w:rsidP="00940F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EA26F1" w:rsidRPr="003925E6" w:rsidRDefault="00EA26F1" w:rsidP="00940F97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EA26F1" w:rsidRPr="00052635" w:rsidRDefault="00EA26F1" w:rsidP="00940F97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EA26F1" w:rsidRPr="00052635" w:rsidTr="003925E6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EA26F1" w:rsidRPr="003925E6" w:rsidRDefault="00EA26F1" w:rsidP="0005263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>Functional Neurological Symptom Disorder (Brief overview &amp; History)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EA26F1" w:rsidRPr="003925E6" w:rsidRDefault="00EA26F1" w:rsidP="00B7275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>2</w:t>
            </w:r>
            <w:r w:rsidRPr="003925E6">
              <w:rPr>
                <w:rFonts w:ascii="Times New Roman" w:eastAsia="Times New Roman" w:hAnsi="Times New Roman"/>
                <w:sz w:val="24"/>
                <w:vertAlign w:val="superscript"/>
              </w:rPr>
              <w:t>nd</w:t>
            </w:r>
            <w:r w:rsidRPr="003925E6">
              <w:rPr>
                <w:rFonts w:ascii="Times New Roman" w:eastAsia="Times New Roman" w:hAnsi="Times New Roman"/>
                <w:sz w:val="24"/>
              </w:rPr>
              <w:t xml:space="preserve"> week of Jan 2023</w:t>
            </w:r>
          </w:p>
        </w:tc>
        <w:tc>
          <w:tcPr>
            <w:tcW w:w="4191" w:type="dxa"/>
            <w:vMerge/>
            <w:shd w:val="clear" w:color="auto" w:fill="auto"/>
          </w:tcPr>
          <w:p w:rsidR="00EA26F1" w:rsidRPr="003925E6" w:rsidRDefault="00EA26F1" w:rsidP="00940F97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A26F1" w:rsidRPr="00066E0C" w:rsidTr="003925E6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EA26F1" w:rsidRPr="003925E6" w:rsidRDefault="00EA26F1" w:rsidP="00893707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szCs w:val="20"/>
              </w:rPr>
              <w:t>Clinical picture</w:t>
            </w:r>
          </w:p>
        </w:tc>
        <w:tc>
          <w:tcPr>
            <w:tcW w:w="2693" w:type="dxa"/>
            <w:shd w:val="clear" w:color="auto" w:fill="auto"/>
          </w:tcPr>
          <w:p w:rsidR="00EA26F1" w:rsidRPr="003925E6" w:rsidRDefault="00EA26F1" w:rsidP="00B7275B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3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rd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 xml:space="preserve"> 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Jan 2023 </w:t>
            </w:r>
          </w:p>
        </w:tc>
        <w:tc>
          <w:tcPr>
            <w:tcW w:w="4191" w:type="dxa"/>
            <w:vMerge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EA26F1" w:rsidRPr="00066E0C" w:rsidTr="003925E6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EA26F1" w:rsidRPr="003925E6" w:rsidRDefault="00EA26F1" w:rsidP="00893707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szCs w:val="20"/>
              </w:rPr>
              <w:t>Etiology</w:t>
            </w:r>
          </w:p>
        </w:tc>
        <w:tc>
          <w:tcPr>
            <w:tcW w:w="2693" w:type="dxa"/>
            <w:shd w:val="clear" w:color="auto" w:fill="auto"/>
          </w:tcPr>
          <w:p w:rsidR="00EA26F1" w:rsidRPr="003925E6" w:rsidRDefault="00EA26F1" w:rsidP="00B7275B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4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 Jan 2023</w:t>
            </w:r>
          </w:p>
        </w:tc>
        <w:tc>
          <w:tcPr>
            <w:tcW w:w="4191" w:type="dxa"/>
            <w:vMerge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EA26F1" w:rsidRPr="00066E0C" w:rsidTr="003925E6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EA26F1" w:rsidRPr="003925E6" w:rsidRDefault="00EA26F1" w:rsidP="00B7275B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Cluster A Personality disorder:</w:t>
            </w:r>
          </w:p>
          <w:p w:rsidR="00EA26F1" w:rsidRPr="003925E6" w:rsidRDefault="00EA26F1" w:rsidP="00B7275B">
            <w:pPr>
              <w:pStyle w:val="Default"/>
              <w:numPr>
                <w:ilvl w:val="0"/>
                <w:numId w:val="6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Paranoid personality disorder</w:t>
            </w:r>
          </w:p>
          <w:p w:rsidR="00EA26F1" w:rsidRPr="003925E6" w:rsidRDefault="00EA26F1" w:rsidP="00B7275B">
            <w:pPr>
              <w:pStyle w:val="Default"/>
              <w:numPr>
                <w:ilvl w:val="0"/>
                <w:numId w:val="6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Schizoid personality disorders</w:t>
            </w:r>
          </w:p>
          <w:p w:rsidR="00EA26F1" w:rsidRPr="003925E6" w:rsidRDefault="00EA26F1" w:rsidP="00B7275B">
            <w:pPr>
              <w:pStyle w:val="Default"/>
              <w:numPr>
                <w:ilvl w:val="0"/>
                <w:numId w:val="6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Schizotypal personality disorder</w:t>
            </w:r>
          </w:p>
        </w:tc>
        <w:tc>
          <w:tcPr>
            <w:tcW w:w="2693" w:type="dxa"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5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Jan and 1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st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Feb 2023</w:t>
            </w:r>
          </w:p>
        </w:tc>
        <w:tc>
          <w:tcPr>
            <w:tcW w:w="4191" w:type="dxa"/>
            <w:vMerge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EA26F1" w:rsidRPr="00066E0C" w:rsidTr="003925E6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EA26F1" w:rsidRPr="003925E6" w:rsidRDefault="00EA26F1" w:rsidP="00A970A7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Cluster B Personality disorder: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7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Anti-social personality disorder.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7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Borderline personality disorder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7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 xml:space="preserve">Histrionic personality disorder 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7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Narcissistic personality disorder</w:t>
            </w:r>
          </w:p>
        </w:tc>
        <w:tc>
          <w:tcPr>
            <w:tcW w:w="2693" w:type="dxa"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2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nd</w:t>
            </w:r>
            <w:r w:rsidRPr="003925E6">
              <w:rPr>
                <w:rFonts w:eastAsia="Times New Roman" w:cs="Arial"/>
                <w:color w:val="auto"/>
                <w:szCs w:val="20"/>
              </w:rPr>
              <w:t>, 3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rd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and 4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Feb 2023</w:t>
            </w: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 xml:space="preserve">and </w:t>
            </w: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Class Interaction</w:t>
            </w:r>
          </w:p>
        </w:tc>
        <w:tc>
          <w:tcPr>
            <w:tcW w:w="4191" w:type="dxa"/>
            <w:vMerge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EA26F1" w:rsidRPr="00066E0C" w:rsidTr="00EA26F1">
        <w:trPr>
          <w:trHeight w:val="3022"/>
          <w:jc w:val="center"/>
        </w:trPr>
        <w:tc>
          <w:tcPr>
            <w:tcW w:w="4047" w:type="dxa"/>
            <w:shd w:val="clear" w:color="auto" w:fill="auto"/>
          </w:tcPr>
          <w:p w:rsidR="00EA26F1" w:rsidRPr="003925E6" w:rsidRDefault="00EA26F1" w:rsidP="00A970A7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Cluster C Personality disorder: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8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Avoidant personality disorder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8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Dependent personality disorder</w:t>
            </w:r>
          </w:p>
          <w:p w:rsidR="00EA26F1" w:rsidRPr="003925E6" w:rsidRDefault="00EA26F1" w:rsidP="00A970A7">
            <w:pPr>
              <w:pStyle w:val="Default"/>
              <w:numPr>
                <w:ilvl w:val="0"/>
                <w:numId w:val="8"/>
              </w:numPr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Obsessive-compulsive personality disorder</w:t>
            </w:r>
          </w:p>
          <w:p w:rsidR="00EA26F1" w:rsidRPr="003925E6" w:rsidRDefault="00EA26F1" w:rsidP="00893707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4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Feb 2023</w:t>
            </w:r>
          </w:p>
        </w:tc>
        <w:tc>
          <w:tcPr>
            <w:tcW w:w="4191" w:type="dxa"/>
            <w:vMerge/>
            <w:shd w:val="clear" w:color="auto" w:fill="auto"/>
          </w:tcPr>
          <w:p w:rsidR="00EA26F1" w:rsidRPr="003925E6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0B3FDA" w:rsidRPr="00066E0C" w:rsidTr="00EA26F1">
        <w:trPr>
          <w:trHeight w:val="107"/>
          <w:jc w:val="center"/>
        </w:trPr>
        <w:tc>
          <w:tcPr>
            <w:tcW w:w="10931" w:type="dxa"/>
            <w:gridSpan w:val="3"/>
            <w:shd w:val="clear" w:color="auto" w:fill="95B3D7"/>
          </w:tcPr>
          <w:p w:rsidR="000B3FDA" w:rsidRDefault="00940F97" w:rsidP="00893707">
            <w:pPr>
              <w:pStyle w:val="Default"/>
              <w:ind w:left="360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*E-references will be provided as required.</w:t>
            </w:r>
          </w:p>
          <w:p w:rsidR="00EA26F1" w:rsidRPr="00066E0C" w:rsidRDefault="00EA26F1" w:rsidP="00893707">
            <w:pPr>
              <w:pStyle w:val="Default"/>
              <w:ind w:left="360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</w:tbl>
    <w:p w:rsidR="00EA26F1" w:rsidRDefault="00EA26F1" w:rsidP="00EA26F1">
      <w:pPr>
        <w:pStyle w:val="Default"/>
        <w:rPr>
          <w:rFonts w:eastAsia="Times New Roman" w:cs="Arial"/>
          <w:b/>
          <w:color w:val="auto"/>
          <w:sz w:val="28"/>
          <w:szCs w:val="20"/>
        </w:rPr>
      </w:pPr>
    </w:p>
    <w:p w:rsidR="000B3FDA" w:rsidRPr="00EA26F1" w:rsidRDefault="00B70487" w:rsidP="000B3FDA">
      <w:pPr>
        <w:pStyle w:val="Default"/>
        <w:shd w:val="clear" w:color="auto" w:fill="FFFF00"/>
        <w:rPr>
          <w:rFonts w:eastAsia="Times New Roman" w:cs="Arial"/>
          <w:b/>
          <w:color w:val="auto"/>
          <w:sz w:val="28"/>
          <w:szCs w:val="20"/>
        </w:rPr>
      </w:pPr>
      <w:r w:rsidRPr="00EA26F1">
        <w:rPr>
          <w:rFonts w:eastAsia="Times New Roman" w:cs="Arial"/>
          <w:b/>
          <w:color w:val="auto"/>
          <w:sz w:val="28"/>
          <w:szCs w:val="20"/>
        </w:rPr>
        <w:t>4th Week of Feb</w:t>
      </w:r>
      <w:r w:rsidR="000B3FDA" w:rsidRPr="00EA26F1">
        <w:rPr>
          <w:rFonts w:eastAsia="Times New Roman" w:cs="Arial"/>
          <w:b/>
          <w:color w:val="auto"/>
          <w:sz w:val="28"/>
          <w:szCs w:val="20"/>
        </w:rPr>
        <w:t>: Internal Assessment/ Assignment/PPT (Tentative)</w:t>
      </w:r>
    </w:p>
    <w:p w:rsidR="003925E6" w:rsidRDefault="003925E6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EA26F1" w:rsidRDefault="00EA26F1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EA26F1" w:rsidRDefault="00EA26F1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EA26F1" w:rsidRDefault="00EA26F1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0B3FDA" w:rsidRPr="00AB2EF7" w:rsidRDefault="003925E6" w:rsidP="000B3FDA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  <w:r>
        <w:rPr>
          <w:rFonts w:eastAsia="Times New Roman" w:cs="Arial"/>
          <w:b/>
          <w:color w:val="auto"/>
          <w:sz w:val="34"/>
          <w:szCs w:val="20"/>
        </w:rPr>
        <w:lastRenderedPageBreak/>
        <w:t>Unit-IV</w:t>
      </w:r>
      <w:r w:rsidR="000B3FDA" w:rsidRPr="00AB2EF7">
        <w:rPr>
          <w:rFonts w:eastAsia="Times New Roman" w:cs="Arial"/>
          <w:b/>
          <w:color w:val="auto"/>
          <w:sz w:val="34"/>
          <w:szCs w:val="20"/>
        </w:rPr>
        <w:t>- 1</w:t>
      </w:r>
      <w:r>
        <w:rPr>
          <w:rFonts w:eastAsia="Times New Roman" w:cs="Arial"/>
          <w:b/>
          <w:color w:val="auto"/>
          <w:sz w:val="34"/>
          <w:szCs w:val="20"/>
        </w:rPr>
        <w:t xml:space="preserve">4-15 </w:t>
      </w:r>
      <w:r w:rsidR="000B3FDA">
        <w:rPr>
          <w:rFonts w:eastAsia="Times New Roman" w:cs="Arial"/>
          <w:b/>
          <w:color w:val="auto"/>
          <w:sz w:val="34"/>
          <w:szCs w:val="20"/>
        </w:rPr>
        <w:t>Classes</w:t>
      </w:r>
    </w:p>
    <w:p w:rsidR="000B3FDA" w:rsidRDefault="000B3FDA" w:rsidP="000B3FDA">
      <w:pPr>
        <w:pStyle w:val="Default"/>
        <w:rPr>
          <w:rFonts w:eastAsia="Times New Roman" w:cs="Arial"/>
          <w:b/>
          <w:color w:val="auto"/>
          <w:sz w:val="26"/>
          <w:szCs w:val="20"/>
        </w:rPr>
      </w:pPr>
    </w:p>
    <w:tbl>
      <w:tblPr>
        <w:tblW w:w="0" w:type="auto"/>
        <w:jc w:val="center"/>
        <w:tblInd w:w="-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3308"/>
        <w:gridCol w:w="3576"/>
      </w:tblGrid>
      <w:tr w:rsidR="000B3FDA" w:rsidRPr="00066E0C" w:rsidTr="00893707">
        <w:trPr>
          <w:trHeight w:val="713"/>
          <w:jc w:val="center"/>
        </w:trPr>
        <w:tc>
          <w:tcPr>
            <w:tcW w:w="4047" w:type="dxa"/>
            <w:shd w:val="clear" w:color="auto" w:fill="0F243E"/>
          </w:tcPr>
          <w:p w:rsidR="000B3FDA" w:rsidRPr="00066E0C" w:rsidRDefault="000B3FDA" w:rsidP="00893707">
            <w:pPr>
              <w:pStyle w:val="Default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Topics and Sub topics  to be covered</w:t>
            </w:r>
          </w:p>
        </w:tc>
        <w:tc>
          <w:tcPr>
            <w:tcW w:w="3308" w:type="dxa"/>
            <w:shd w:val="clear" w:color="auto" w:fill="0F243E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Time Required</w:t>
            </w:r>
          </w:p>
        </w:tc>
        <w:tc>
          <w:tcPr>
            <w:tcW w:w="3576" w:type="dxa"/>
            <w:shd w:val="clear" w:color="auto" w:fill="0F243E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References</w:t>
            </w:r>
          </w:p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(Unit Wise)</w:t>
            </w:r>
          </w:p>
        </w:tc>
      </w:tr>
      <w:tr w:rsidR="000B3FDA" w:rsidRPr="004C1A9C" w:rsidTr="00893707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0B3FDA" w:rsidRPr="00066E0C" w:rsidRDefault="004C1A9C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4C1A9C">
              <w:rPr>
                <w:rFonts w:eastAsia="Times New Roman" w:cs="Arial"/>
                <w:color w:val="auto"/>
                <w:sz w:val="26"/>
                <w:szCs w:val="20"/>
              </w:rPr>
              <w:t>Obsessive Compulsive Disorder</w:t>
            </w:r>
          </w:p>
        </w:tc>
        <w:tc>
          <w:tcPr>
            <w:tcW w:w="3308" w:type="dxa"/>
            <w:shd w:val="clear" w:color="auto" w:fill="auto"/>
          </w:tcPr>
          <w:p w:rsidR="000B3FDA" w:rsidRPr="00066E0C" w:rsidRDefault="00B70487" w:rsidP="004C1A9C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1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st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March 2023</w:t>
            </w:r>
          </w:p>
        </w:tc>
        <w:tc>
          <w:tcPr>
            <w:tcW w:w="3576" w:type="dxa"/>
            <w:vMerge w:val="restart"/>
            <w:shd w:val="clear" w:color="auto" w:fill="auto"/>
          </w:tcPr>
          <w:p w:rsidR="000B3FDA" w:rsidRPr="00066E0C" w:rsidRDefault="000B3FDA" w:rsidP="004C1A9C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  <w:p w:rsidR="00EA26F1" w:rsidRDefault="00EA26F1" w:rsidP="00EA26F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 w:rsidRPr="00EA26F1">
              <w:rPr>
                <w:rFonts w:ascii="Times New Roman" w:eastAsia="Times New Roman" w:hAnsi="Times New Roman"/>
                <w:sz w:val="26"/>
              </w:rPr>
              <w:t xml:space="preserve">Alloy, L.B., </w:t>
            </w:r>
            <w:proofErr w:type="spellStart"/>
            <w:r w:rsidRPr="00EA26F1">
              <w:rPr>
                <w:rFonts w:ascii="Times New Roman" w:eastAsia="Times New Roman" w:hAnsi="Times New Roman"/>
                <w:sz w:val="26"/>
              </w:rPr>
              <w:t>Riskino</w:t>
            </w:r>
            <w:proofErr w:type="spellEnd"/>
            <w:r w:rsidRPr="00EA26F1">
              <w:rPr>
                <w:rFonts w:ascii="Times New Roman" w:eastAsia="Times New Roman" w:hAnsi="Times New Roman"/>
                <w:sz w:val="26"/>
              </w:rPr>
              <w:t>, J.H. and Manos, M.I. (Latest edition).Abnormal Psychology; Current Perspectives. New Delhi: Tata McGraw Hill.</w:t>
            </w:r>
          </w:p>
          <w:p w:rsidR="00EA26F1" w:rsidRDefault="00EA26F1" w:rsidP="00EA26F1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  <w:p w:rsidR="00EA26F1" w:rsidRPr="00EA26F1" w:rsidRDefault="00EA26F1" w:rsidP="00EA26F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 w:rsidRPr="00EA26F1">
              <w:rPr>
                <w:rFonts w:ascii="Times New Roman" w:eastAsia="Times New Roman" w:hAnsi="Times New Roman"/>
                <w:sz w:val="26"/>
              </w:rPr>
              <w:t xml:space="preserve">Butcher, J.N., Hooley, J.M., </w:t>
            </w:r>
            <w:proofErr w:type="spellStart"/>
            <w:r w:rsidRPr="00EA26F1">
              <w:rPr>
                <w:rFonts w:ascii="Times New Roman" w:eastAsia="Times New Roman" w:hAnsi="Times New Roman"/>
                <w:sz w:val="26"/>
              </w:rPr>
              <w:t>Mineka</w:t>
            </w:r>
            <w:proofErr w:type="spellEnd"/>
            <w:r w:rsidRPr="00EA26F1">
              <w:rPr>
                <w:rFonts w:ascii="Times New Roman" w:eastAsia="Times New Roman" w:hAnsi="Times New Roman"/>
                <w:sz w:val="26"/>
              </w:rPr>
              <w:t xml:space="preserve">, S. and </w:t>
            </w:r>
            <w:proofErr w:type="spellStart"/>
            <w:r w:rsidRPr="00EA26F1">
              <w:rPr>
                <w:rFonts w:ascii="Times New Roman" w:eastAsia="Times New Roman" w:hAnsi="Times New Roman"/>
                <w:sz w:val="26"/>
              </w:rPr>
              <w:t>Dwivedi</w:t>
            </w:r>
            <w:proofErr w:type="spellEnd"/>
            <w:r w:rsidRPr="00EA26F1">
              <w:rPr>
                <w:rFonts w:ascii="Times New Roman" w:eastAsia="Times New Roman" w:hAnsi="Times New Roman"/>
                <w:sz w:val="26"/>
              </w:rPr>
              <w:t>, C.B. (2017).Abnormal Psychology (16</w:t>
            </w:r>
            <w:r w:rsidRPr="00EA26F1">
              <w:rPr>
                <w:rFonts w:ascii="Times New Roman" w:eastAsia="Times New Roman" w:hAnsi="Times New Roman"/>
                <w:sz w:val="26"/>
                <w:vertAlign w:val="superscript"/>
              </w:rPr>
              <w:t>th</w:t>
            </w:r>
            <w:r w:rsidRPr="00EA26F1">
              <w:rPr>
                <w:rFonts w:ascii="Times New Roman" w:eastAsia="Times New Roman" w:hAnsi="Times New Roman"/>
                <w:sz w:val="26"/>
              </w:rPr>
              <w:t xml:space="preserve"> </w:t>
            </w:r>
            <w:proofErr w:type="spellStart"/>
            <w:proofErr w:type="gramStart"/>
            <w:r w:rsidRPr="00EA26F1">
              <w:rPr>
                <w:rFonts w:ascii="Times New Roman" w:eastAsia="Times New Roman" w:hAnsi="Times New Roman"/>
                <w:sz w:val="26"/>
              </w:rPr>
              <w:t>ed</w:t>
            </w:r>
            <w:proofErr w:type="spellEnd"/>
            <w:proofErr w:type="gramEnd"/>
            <w:r w:rsidRPr="00EA26F1">
              <w:rPr>
                <w:rFonts w:ascii="Times New Roman" w:eastAsia="Times New Roman" w:hAnsi="Times New Roman"/>
                <w:sz w:val="26"/>
              </w:rPr>
              <w:t xml:space="preserve">). </w:t>
            </w:r>
            <w:proofErr w:type="gramStart"/>
            <w:r w:rsidRPr="00EA26F1">
              <w:rPr>
                <w:rFonts w:ascii="Times New Roman" w:eastAsia="Times New Roman" w:hAnsi="Times New Roman"/>
                <w:sz w:val="26"/>
              </w:rPr>
              <w:t>India :</w:t>
            </w:r>
            <w:proofErr w:type="gramEnd"/>
            <w:r w:rsidRPr="00EA26F1">
              <w:rPr>
                <w:rFonts w:ascii="Times New Roman" w:eastAsia="Times New Roman" w:hAnsi="Times New Roman"/>
                <w:sz w:val="26"/>
              </w:rPr>
              <w:t xml:space="preserve"> Pearson (Unit I: Chapter 7 (mood disorders and suicide); Unit II: Chapter 15 (Disorders of childhood and Adolescence), Chapter 8 (Somatic Symptom and dissociative disorders), Chapter 10 (personality Disorders), Unit 4: Chapter 6: (Panic, Anxiety, Obsessions and their disorders).</w:t>
            </w:r>
          </w:p>
          <w:p w:rsidR="000B3FDA" w:rsidRPr="00066E0C" w:rsidRDefault="000B3FDA" w:rsidP="004C1A9C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0B3FDA" w:rsidRPr="004C1A9C" w:rsidTr="00893707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0B3FDA" w:rsidRPr="00066E0C" w:rsidRDefault="004C1A9C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4C1A9C">
              <w:rPr>
                <w:rFonts w:eastAsia="Times New Roman" w:cs="Arial"/>
                <w:color w:val="auto"/>
                <w:sz w:val="26"/>
                <w:szCs w:val="20"/>
              </w:rPr>
              <w:t>Clinical picture</w:t>
            </w:r>
          </w:p>
        </w:tc>
        <w:tc>
          <w:tcPr>
            <w:tcW w:w="3308" w:type="dxa"/>
            <w:shd w:val="clear" w:color="auto" w:fill="auto"/>
          </w:tcPr>
          <w:p w:rsidR="000B3FDA" w:rsidRPr="00066E0C" w:rsidRDefault="00B70487" w:rsidP="004C1A9C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3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rd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March 2023</w:t>
            </w:r>
          </w:p>
        </w:tc>
        <w:tc>
          <w:tcPr>
            <w:tcW w:w="3576" w:type="dxa"/>
            <w:vMerge/>
            <w:shd w:val="clear" w:color="auto" w:fill="auto"/>
          </w:tcPr>
          <w:p w:rsidR="000B3FDA" w:rsidRPr="00066E0C" w:rsidRDefault="000B3FDA" w:rsidP="004C1A9C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0B3FDA" w:rsidRPr="00066E0C" w:rsidTr="00893707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0B3FDA" w:rsidRPr="00066E0C" w:rsidRDefault="004C1A9C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Etiology</w:t>
            </w:r>
          </w:p>
        </w:tc>
        <w:tc>
          <w:tcPr>
            <w:tcW w:w="3308" w:type="dxa"/>
            <w:shd w:val="clear" w:color="auto" w:fill="auto"/>
          </w:tcPr>
          <w:p w:rsidR="000B3FDA" w:rsidRPr="00066E0C" w:rsidRDefault="00B70487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4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March</w:t>
            </w:r>
          </w:p>
        </w:tc>
        <w:tc>
          <w:tcPr>
            <w:tcW w:w="3576" w:type="dxa"/>
            <w:vMerge/>
            <w:shd w:val="clear" w:color="auto" w:fill="auto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0B3FDA" w:rsidRPr="00066E0C" w:rsidTr="00893707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0B3FDA" w:rsidRPr="00066E0C" w:rsidRDefault="004C1A9C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4C1A9C">
              <w:rPr>
                <w:rFonts w:eastAsia="Times New Roman" w:cs="Arial"/>
                <w:color w:val="auto"/>
                <w:sz w:val="26"/>
                <w:szCs w:val="20"/>
              </w:rPr>
              <w:t>Biological treatment interventions</w:t>
            </w:r>
          </w:p>
        </w:tc>
        <w:tc>
          <w:tcPr>
            <w:tcW w:w="3308" w:type="dxa"/>
            <w:shd w:val="clear" w:color="auto" w:fill="auto"/>
          </w:tcPr>
          <w:p w:rsidR="000B3FDA" w:rsidRDefault="00B70487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5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March and 1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st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and 2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nd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April 2023</w:t>
            </w:r>
          </w:p>
          <w:p w:rsidR="00EA26F1" w:rsidRPr="00066E0C" w:rsidRDefault="00EA26F1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  <w:tc>
          <w:tcPr>
            <w:tcW w:w="3576" w:type="dxa"/>
            <w:vMerge/>
            <w:shd w:val="clear" w:color="auto" w:fill="auto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0B3FDA" w:rsidRPr="00066E0C" w:rsidTr="00893707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0B3FDA" w:rsidRPr="00066E0C" w:rsidRDefault="004C1A9C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4C1A9C">
              <w:rPr>
                <w:rFonts w:eastAsia="Times New Roman" w:cs="Arial"/>
                <w:color w:val="auto"/>
                <w:sz w:val="26"/>
                <w:szCs w:val="20"/>
              </w:rPr>
              <w:t>Overview of psychological therapeutic interventions.</w:t>
            </w:r>
          </w:p>
        </w:tc>
        <w:tc>
          <w:tcPr>
            <w:tcW w:w="3308" w:type="dxa"/>
            <w:shd w:val="clear" w:color="auto" w:fill="auto"/>
          </w:tcPr>
          <w:p w:rsidR="000B3FDA" w:rsidRPr="00066E0C" w:rsidRDefault="00B70487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3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rd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and 4</w:t>
            </w:r>
            <w:r w:rsidRPr="00B70487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April 2023</w:t>
            </w:r>
          </w:p>
        </w:tc>
        <w:tc>
          <w:tcPr>
            <w:tcW w:w="3576" w:type="dxa"/>
            <w:vMerge/>
            <w:shd w:val="clear" w:color="auto" w:fill="auto"/>
          </w:tcPr>
          <w:p w:rsidR="000B3FDA" w:rsidRPr="00066E0C" w:rsidRDefault="000B3FDA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B70487" w:rsidRPr="00066E0C" w:rsidTr="00893707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B70487" w:rsidRPr="004C1A9C" w:rsidRDefault="00B70487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Revision</w:t>
            </w:r>
            <w:r w:rsidR="00111307">
              <w:rPr>
                <w:rFonts w:eastAsia="Times New Roman" w:cs="Arial"/>
                <w:color w:val="auto"/>
                <w:sz w:val="26"/>
                <w:szCs w:val="20"/>
              </w:rPr>
              <w:t xml:space="preserve"> and doubt clarifications.</w:t>
            </w:r>
          </w:p>
        </w:tc>
        <w:tc>
          <w:tcPr>
            <w:tcW w:w="3308" w:type="dxa"/>
            <w:shd w:val="clear" w:color="auto" w:fill="auto"/>
          </w:tcPr>
          <w:p w:rsidR="00B70487" w:rsidRDefault="00B70487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B70487" w:rsidRPr="00066E0C" w:rsidRDefault="00B70487" w:rsidP="00893707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0B3FDA" w:rsidRPr="00066E0C" w:rsidTr="00893707">
        <w:trPr>
          <w:trHeight w:val="372"/>
          <w:jc w:val="center"/>
        </w:trPr>
        <w:tc>
          <w:tcPr>
            <w:tcW w:w="10931" w:type="dxa"/>
            <w:gridSpan w:val="3"/>
            <w:shd w:val="clear" w:color="auto" w:fill="95B3D7"/>
          </w:tcPr>
          <w:p w:rsidR="000B3FDA" w:rsidRPr="00066E0C" w:rsidRDefault="000B3FDA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color w:val="auto"/>
                <w:sz w:val="26"/>
                <w:szCs w:val="20"/>
              </w:rPr>
              <w:t>E-References will be provided if required</w:t>
            </w:r>
          </w:p>
          <w:p w:rsidR="000B3FDA" w:rsidRPr="00066E0C" w:rsidRDefault="000B3FDA" w:rsidP="00893707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color w:val="auto"/>
                <w:sz w:val="26"/>
                <w:szCs w:val="20"/>
              </w:rPr>
              <w:t>e-reference:</w:t>
            </w:r>
          </w:p>
          <w:p w:rsidR="000B3FDA" w:rsidRPr="00066E0C" w:rsidRDefault="003925E6" w:rsidP="004C1A9C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3925E6">
              <w:rPr>
                <w:rFonts w:eastAsia="Times New Roman" w:cs="Arial"/>
                <w:color w:val="FF0000"/>
                <w:sz w:val="26"/>
                <w:szCs w:val="20"/>
              </w:rPr>
              <w:t>*Extra classes will be taken if required</w:t>
            </w:r>
            <w:r>
              <w:rPr>
                <w:rFonts w:eastAsia="Times New Roman" w:cs="Arial"/>
                <w:color w:val="FF0000"/>
                <w:sz w:val="26"/>
                <w:szCs w:val="20"/>
              </w:rPr>
              <w:t>.</w:t>
            </w:r>
          </w:p>
        </w:tc>
      </w:tr>
    </w:tbl>
    <w:p w:rsidR="00EA26F1" w:rsidRDefault="00EA26F1" w:rsidP="00EA26F1">
      <w:pPr>
        <w:pStyle w:val="Default"/>
        <w:rPr>
          <w:rFonts w:eastAsia="Times New Roman" w:cs="Arial"/>
          <w:b/>
          <w:color w:val="auto"/>
          <w:sz w:val="28"/>
          <w:szCs w:val="20"/>
        </w:rPr>
      </w:pPr>
    </w:p>
    <w:p w:rsidR="000B3FDA" w:rsidRPr="00EA26F1" w:rsidRDefault="00B70487" w:rsidP="000B3FDA">
      <w:pPr>
        <w:pStyle w:val="Default"/>
        <w:shd w:val="clear" w:color="auto" w:fill="FFFF00"/>
        <w:rPr>
          <w:rFonts w:eastAsia="Times New Roman" w:cs="Arial"/>
          <w:b/>
          <w:color w:val="auto"/>
          <w:sz w:val="28"/>
          <w:szCs w:val="20"/>
        </w:rPr>
      </w:pPr>
      <w:r w:rsidRPr="00EA26F1">
        <w:rPr>
          <w:rFonts w:eastAsia="Times New Roman" w:cs="Arial"/>
          <w:b/>
          <w:color w:val="auto"/>
          <w:sz w:val="28"/>
          <w:szCs w:val="20"/>
        </w:rPr>
        <w:t>3</w:t>
      </w:r>
      <w:r w:rsidRPr="00EA26F1">
        <w:rPr>
          <w:rFonts w:eastAsia="Times New Roman" w:cs="Arial"/>
          <w:b/>
          <w:color w:val="auto"/>
          <w:sz w:val="28"/>
          <w:szCs w:val="20"/>
          <w:vertAlign w:val="superscript"/>
        </w:rPr>
        <w:t>rd</w:t>
      </w:r>
      <w:r w:rsidRPr="00EA26F1">
        <w:rPr>
          <w:rFonts w:eastAsia="Times New Roman" w:cs="Arial"/>
          <w:b/>
          <w:color w:val="auto"/>
          <w:sz w:val="28"/>
          <w:szCs w:val="20"/>
        </w:rPr>
        <w:t xml:space="preserve"> Week of April</w:t>
      </w:r>
      <w:r w:rsidR="000B3FDA" w:rsidRPr="00EA26F1">
        <w:rPr>
          <w:rFonts w:eastAsia="Times New Roman" w:cs="Arial"/>
          <w:b/>
          <w:color w:val="auto"/>
          <w:sz w:val="28"/>
          <w:szCs w:val="20"/>
        </w:rPr>
        <w:t xml:space="preserve"> 2023: Internal Assessment/ Assignment/PPT (Tentative)</w:t>
      </w:r>
    </w:p>
    <w:p w:rsidR="000B3FDA" w:rsidRPr="001B4709" w:rsidRDefault="000B3FDA" w:rsidP="000B3FDA"/>
    <w:p w:rsidR="000B3FDA" w:rsidRDefault="000B3FDA" w:rsidP="000B3FDA">
      <w:pPr>
        <w:pStyle w:val="NormalWeb"/>
        <w:spacing w:before="0" w:beforeAutospacing="0" w:after="0" w:afterAutospacing="0"/>
        <w:rPr>
          <w:b/>
          <w:bCs/>
          <w:color w:val="000000"/>
          <w:sz w:val="30"/>
        </w:rPr>
      </w:pPr>
      <w:r w:rsidRPr="001B4709">
        <w:rPr>
          <w:b/>
          <w:bCs/>
          <w:color w:val="000000"/>
          <w:sz w:val="30"/>
        </w:rPr>
        <w:t>Methodology of Teaching:</w:t>
      </w:r>
    </w:p>
    <w:p w:rsidR="000B3FDA" w:rsidRPr="00B85CAC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 xml:space="preserve">Lecture, </w:t>
      </w:r>
    </w:p>
    <w:p w:rsidR="000B3FDA" w:rsidRPr="00B85CAC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 xml:space="preserve">PPT, </w:t>
      </w:r>
    </w:p>
    <w:p w:rsidR="000B3FDA" w:rsidRPr="00B85CAC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 xml:space="preserve">Group discussions, </w:t>
      </w:r>
    </w:p>
    <w:p w:rsidR="000B3FDA" w:rsidRPr="003925E6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>ICT.</w:t>
      </w:r>
    </w:p>
    <w:p w:rsidR="000B3FDA" w:rsidRPr="00B85CAC" w:rsidRDefault="000B3FDA" w:rsidP="000B3FDA">
      <w:pPr>
        <w:pStyle w:val="NormalWeb"/>
        <w:spacing w:before="0" w:beforeAutospacing="0" w:after="0" w:afterAutospacing="0"/>
        <w:rPr>
          <w:b/>
          <w:bCs/>
          <w:color w:val="000000"/>
          <w:sz w:val="30"/>
        </w:rPr>
      </w:pPr>
      <w:r>
        <w:rPr>
          <w:b/>
          <w:bCs/>
          <w:color w:val="000000"/>
          <w:sz w:val="30"/>
        </w:rPr>
        <w:t>A</w:t>
      </w:r>
      <w:r w:rsidRPr="00B85CAC">
        <w:rPr>
          <w:b/>
          <w:bCs/>
          <w:color w:val="000000"/>
          <w:sz w:val="30"/>
        </w:rPr>
        <w:t>ssessment: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Internals,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Assignments,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Viva,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Class presentations,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PPT,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Use of technical resources,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>Group discussion.</w:t>
      </w:r>
    </w:p>
    <w:p w:rsidR="000B3FDA" w:rsidRDefault="000B3FDA" w:rsidP="000B3FDA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FDA" w:rsidRPr="00B85CAC" w:rsidRDefault="000B3FDA" w:rsidP="000B3FDA">
      <w:pPr>
        <w:pStyle w:val="NormalWeb"/>
        <w:spacing w:before="0" w:beforeAutospacing="0" w:after="0" w:afterAutospacing="0"/>
        <w:rPr>
          <w:b/>
          <w:bCs/>
          <w:color w:val="000000"/>
          <w:sz w:val="30"/>
        </w:rPr>
      </w:pPr>
      <w:r w:rsidRPr="00B85CAC">
        <w:rPr>
          <w:b/>
          <w:bCs/>
          <w:color w:val="000000"/>
          <w:sz w:val="30"/>
        </w:rPr>
        <w:t>Criteria for Assessment: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Support of empirical/research evidence.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Presentational skill,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Conceptual clarity,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Analytical ability,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Use of modern technology, </w:t>
      </w:r>
    </w:p>
    <w:p w:rsidR="000B3FDA" w:rsidRDefault="000B3FDA" w:rsidP="000B3FD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eflection of Research orientation, </w:t>
      </w:r>
    </w:p>
    <w:p w:rsidR="009D7AD5" w:rsidRDefault="000B3FDA" w:rsidP="00B70487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>Research content. (Contemporary researches, No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of references).</w:t>
      </w: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Pr="0066129B" w:rsidRDefault="008A637D" w:rsidP="008A63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</w:rPr>
      </w:pPr>
      <w:proofErr w:type="spellStart"/>
      <w:r w:rsidRPr="0066129B">
        <w:rPr>
          <w:rFonts w:ascii="Times New Roman" w:eastAsia="Times New Roman" w:hAnsi="Times New Roman"/>
          <w:b/>
          <w:sz w:val="28"/>
        </w:rPr>
        <w:lastRenderedPageBreak/>
        <w:t>Shyama</w:t>
      </w:r>
      <w:proofErr w:type="spellEnd"/>
      <w:r w:rsidRPr="0066129B">
        <w:rPr>
          <w:rFonts w:ascii="Times New Roman" w:eastAsia="Times New Roman" w:hAnsi="Times New Roman"/>
          <w:b/>
          <w:sz w:val="28"/>
        </w:rPr>
        <w:t xml:space="preserve"> Prasad </w:t>
      </w:r>
      <w:proofErr w:type="spellStart"/>
      <w:r w:rsidRPr="0066129B">
        <w:rPr>
          <w:rFonts w:ascii="Times New Roman" w:eastAsia="Times New Roman" w:hAnsi="Times New Roman"/>
          <w:b/>
          <w:sz w:val="28"/>
        </w:rPr>
        <w:t>Mukherji</w:t>
      </w:r>
      <w:proofErr w:type="spellEnd"/>
      <w:r w:rsidRPr="0066129B">
        <w:rPr>
          <w:rFonts w:ascii="Times New Roman" w:eastAsia="Times New Roman" w:hAnsi="Times New Roman"/>
          <w:b/>
          <w:sz w:val="28"/>
        </w:rPr>
        <w:t xml:space="preserve"> College</w:t>
      </w:r>
    </w:p>
    <w:p w:rsidR="008A637D" w:rsidRDefault="008A637D" w:rsidP="008A63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u w:val="single"/>
        </w:rPr>
      </w:pPr>
      <w:r w:rsidRPr="0066129B">
        <w:rPr>
          <w:rFonts w:ascii="Times New Roman" w:eastAsia="Times New Roman" w:hAnsi="Times New Roman"/>
          <w:b/>
          <w:sz w:val="28"/>
          <w:u w:val="single"/>
        </w:rPr>
        <w:t>Teaching Plan</w:t>
      </w:r>
    </w:p>
    <w:p w:rsidR="008A637D" w:rsidRPr="0066129B" w:rsidRDefault="008A637D" w:rsidP="008A637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/>
          <w:b/>
          <w:sz w:val="28"/>
          <w:u w:val="single"/>
        </w:rPr>
        <w:t>(LOCF)</w:t>
      </w:r>
    </w:p>
    <w:p w:rsidR="008A637D" w:rsidRDefault="008A637D" w:rsidP="008A637D">
      <w:pPr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8A637D" w:rsidRPr="005C1108" w:rsidRDefault="008A637D" w:rsidP="008A637D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Course and Year:</w:t>
      </w:r>
      <w:r w:rsidRPr="005C1108">
        <w:rPr>
          <w:rFonts w:ascii="Times New Roman" w:eastAsia="Times New Roman" w:hAnsi="Times New Roman"/>
          <w:sz w:val="24"/>
        </w:rPr>
        <w:t xml:space="preserve"> B.A. (H) Applied Psychology </w:t>
      </w:r>
      <w:r w:rsidR="00EE79E3">
        <w:rPr>
          <w:rFonts w:ascii="Times New Roman" w:eastAsia="Times New Roman" w:hAnsi="Times New Roman"/>
          <w:sz w:val="24"/>
        </w:rPr>
        <w:t>2</w:t>
      </w:r>
      <w:r w:rsidR="00EE79E3" w:rsidRPr="00EE79E3">
        <w:rPr>
          <w:rFonts w:ascii="Times New Roman" w:eastAsia="Times New Roman" w:hAnsi="Times New Roman"/>
          <w:sz w:val="24"/>
          <w:vertAlign w:val="superscript"/>
        </w:rPr>
        <w:t>nd</w:t>
      </w:r>
      <w:r>
        <w:rPr>
          <w:rFonts w:ascii="Times New Roman" w:eastAsia="Times New Roman" w:hAnsi="Times New Roman"/>
          <w:sz w:val="24"/>
        </w:rPr>
        <w:t xml:space="preserve"> </w:t>
      </w:r>
      <w:r w:rsidRPr="005C1108">
        <w:rPr>
          <w:rFonts w:ascii="Times New Roman" w:eastAsia="Times New Roman" w:hAnsi="Times New Roman"/>
          <w:sz w:val="24"/>
        </w:rPr>
        <w:t>Year</w:t>
      </w:r>
    </w:p>
    <w:p w:rsidR="008A637D" w:rsidRPr="005C1108" w:rsidRDefault="008A637D" w:rsidP="008A637D">
      <w:pPr>
        <w:rPr>
          <w:rFonts w:ascii="Times New Roman" w:eastAsia="Times New Roman" w:hAnsi="Times New Roman"/>
          <w:sz w:val="24"/>
        </w:rPr>
      </w:pPr>
    </w:p>
    <w:p w:rsidR="008A637D" w:rsidRPr="005C1108" w:rsidRDefault="008A637D" w:rsidP="008A637D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Semester:</w:t>
      </w:r>
      <w:r w:rsidRPr="005C1108">
        <w:rPr>
          <w:rFonts w:ascii="Times New Roman" w:eastAsia="Times New Roman" w:hAnsi="Times New Roman"/>
          <w:sz w:val="24"/>
        </w:rPr>
        <w:t xml:space="preserve"> </w:t>
      </w:r>
      <w:r w:rsidR="00EE79E3">
        <w:rPr>
          <w:rFonts w:ascii="Times New Roman" w:eastAsia="Times New Roman" w:hAnsi="Times New Roman"/>
          <w:sz w:val="24"/>
        </w:rPr>
        <w:t>I</w:t>
      </w:r>
      <w:r>
        <w:rPr>
          <w:rFonts w:ascii="Times New Roman" w:eastAsia="Times New Roman" w:hAnsi="Times New Roman"/>
          <w:sz w:val="24"/>
        </w:rPr>
        <w:t>V</w:t>
      </w:r>
      <w:r w:rsidRPr="005C1108">
        <w:rPr>
          <w:rFonts w:ascii="Times New Roman" w:eastAsia="Times New Roman" w:hAnsi="Times New Roman"/>
          <w:sz w:val="24"/>
        </w:rPr>
        <w:t xml:space="preserve"> Semester</w:t>
      </w:r>
    </w:p>
    <w:p w:rsidR="008A637D" w:rsidRPr="005C1108" w:rsidRDefault="008A637D" w:rsidP="008A637D">
      <w:pPr>
        <w:rPr>
          <w:rFonts w:ascii="Times New Roman" w:eastAsia="Times New Roman" w:hAnsi="Times New Roman"/>
          <w:sz w:val="24"/>
        </w:rPr>
      </w:pPr>
    </w:p>
    <w:p w:rsidR="008A637D" w:rsidRPr="005C1108" w:rsidRDefault="008A637D" w:rsidP="008A637D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Taught individually or shared:</w:t>
      </w:r>
      <w:r w:rsidRPr="005C1108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Shared</w:t>
      </w:r>
    </w:p>
    <w:p w:rsidR="008A637D" w:rsidRPr="005C1108" w:rsidRDefault="008A637D" w:rsidP="008A637D">
      <w:pPr>
        <w:rPr>
          <w:rFonts w:ascii="Times New Roman" w:eastAsia="Times New Roman" w:hAnsi="Times New Roman"/>
          <w:sz w:val="24"/>
        </w:rPr>
      </w:pPr>
    </w:p>
    <w:p w:rsidR="008A637D" w:rsidRPr="005C1108" w:rsidRDefault="008A637D" w:rsidP="008A637D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Paper: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GE-4 Psychology for Living</w:t>
      </w:r>
    </w:p>
    <w:p w:rsidR="008A637D" w:rsidRPr="005C1108" w:rsidRDefault="008A637D" w:rsidP="008A637D">
      <w:pPr>
        <w:rPr>
          <w:rFonts w:ascii="Times New Roman" w:eastAsia="Times New Roman" w:hAnsi="Times New Roman"/>
          <w:sz w:val="24"/>
        </w:rPr>
      </w:pPr>
    </w:p>
    <w:p w:rsidR="008A637D" w:rsidRPr="005C1108" w:rsidRDefault="008A637D" w:rsidP="008A637D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Faculty:</w:t>
      </w:r>
      <w:r w:rsidRPr="005C1108"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Dr.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 w:rsidRPr="005C1108">
        <w:rPr>
          <w:rFonts w:ascii="Times New Roman" w:eastAsia="Times New Roman" w:hAnsi="Times New Roman"/>
          <w:sz w:val="24"/>
        </w:rPr>
        <w:t xml:space="preserve">Shaheen </w:t>
      </w:r>
      <w:proofErr w:type="spellStart"/>
      <w:r w:rsidRPr="005C1108">
        <w:rPr>
          <w:rFonts w:ascii="Times New Roman" w:eastAsia="Times New Roman" w:hAnsi="Times New Roman"/>
          <w:sz w:val="24"/>
        </w:rPr>
        <w:t>Parveen</w:t>
      </w:r>
      <w:proofErr w:type="spellEnd"/>
    </w:p>
    <w:p w:rsidR="008A637D" w:rsidRPr="005C1108" w:rsidRDefault="008A637D" w:rsidP="008A637D">
      <w:pPr>
        <w:rPr>
          <w:rFonts w:ascii="Times New Roman" w:eastAsia="Times New Roman" w:hAnsi="Times New Roman"/>
          <w:sz w:val="24"/>
        </w:rPr>
      </w:pPr>
    </w:p>
    <w:p w:rsidR="008A637D" w:rsidRPr="005C1108" w:rsidRDefault="008A637D" w:rsidP="008A637D">
      <w:pPr>
        <w:ind w:left="180"/>
        <w:rPr>
          <w:rFonts w:ascii="Times New Roman" w:eastAsia="Times New Roman" w:hAnsi="Times New Roman"/>
          <w:sz w:val="24"/>
        </w:rPr>
      </w:pPr>
      <w:r w:rsidRPr="00B23BE4">
        <w:rPr>
          <w:rFonts w:ascii="Times New Roman" w:eastAsia="Times New Roman" w:hAnsi="Times New Roman"/>
          <w:b/>
          <w:sz w:val="24"/>
        </w:rPr>
        <w:t>No. of Classes (per week):</w:t>
      </w:r>
      <w:r>
        <w:rPr>
          <w:rFonts w:ascii="Times New Roman" w:eastAsia="Times New Roman" w:hAnsi="Times New Roman"/>
          <w:sz w:val="24"/>
        </w:rPr>
        <w:t xml:space="preserve"> 2</w:t>
      </w:r>
    </w:p>
    <w:p w:rsidR="008A637D" w:rsidRDefault="008A637D" w:rsidP="008A637D">
      <w:pPr>
        <w:spacing w:line="276" w:lineRule="auto"/>
        <w:ind w:left="180"/>
        <w:jc w:val="center"/>
        <w:rPr>
          <w:rFonts w:ascii="Times New Roman" w:eastAsia="Times New Roman" w:hAnsi="Times New Roman"/>
          <w:b/>
          <w:sz w:val="30"/>
        </w:rPr>
      </w:pPr>
      <w:r w:rsidRPr="00BD0C79">
        <w:rPr>
          <w:rFonts w:ascii="Times New Roman" w:eastAsia="Times New Roman" w:hAnsi="Times New Roman"/>
          <w:b/>
          <w:sz w:val="30"/>
        </w:rPr>
        <w:t>Teaching plan</w:t>
      </w:r>
    </w:p>
    <w:p w:rsidR="008A637D" w:rsidRDefault="008A637D" w:rsidP="008A637D">
      <w:pPr>
        <w:spacing w:line="276" w:lineRule="auto"/>
        <w:rPr>
          <w:rFonts w:ascii="Times New Roman" w:eastAsia="Times New Roman" w:hAnsi="Times New Roman"/>
          <w:b/>
          <w:sz w:val="30"/>
        </w:rPr>
      </w:pPr>
      <w:r>
        <w:rPr>
          <w:rFonts w:ascii="Times New Roman" w:eastAsia="Times New Roman" w:hAnsi="Times New Roman"/>
          <w:b/>
          <w:sz w:val="30"/>
        </w:rPr>
        <w:t>Name of the Unit:</w:t>
      </w: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6"/>
        </w:rPr>
      </w:pPr>
      <w:r w:rsidRPr="008A637D">
        <w:rPr>
          <w:rFonts w:ascii="Times New Roman" w:eastAsia="Times New Roman" w:hAnsi="Times New Roman"/>
          <w:b/>
          <w:sz w:val="26"/>
        </w:rPr>
        <w:t>UNIT 1</w:t>
      </w: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8A637D">
        <w:rPr>
          <w:rFonts w:ascii="Times New Roman" w:eastAsia="Times New Roman" w:hAnsi="Times New Roman"/>
          <w:sz w:val="26"/>
        </w:rPr>
        <w:t xml:space="preserve">Illness, health and well-being: Conceptualizing illness, health </w:t>
      </w:r>
      <w:r>
        <w:rPr>
          <w:rFonts w:ascii="Times New Roman" w:eastAsia="Times New Roman" w:hAnsi="Times New Roman"/>
          <w:sz w:val="26"/>
        </w:rPr>
        <w:t xml:space="preserve">and wellbeing; Models: Medical, </w:t>
      </w:r>
      <w:r w:rsidRPr="008A637D">
        <w:rPr>
          <w:rFonts w:ascii="Times New Roman" w:eastAsia="Times New Roman" w:hAnsi="Times New Roman"/>
          <w:sz w:val="26"/>
        </w:rPr>
        <w:t>bio-psycho-social, holistic health.</w:t>
      </w: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6"/>
        </w:rPr>
      </w:pPr>
      <w:r w:rsidRPr="008A637D">
        <w:rPr>
          <w:rFonts w:ascii="Times New Roman" w:eastAsia="Times New Roman" w:hAnsi="Times New Roman"/>
          <w:b/>
          <w:sz w:val="26"/>
        </w:rPr>
        <w:t>UNIT 3</w:t>
      </w: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  <w:r w:rsidRPr="008A637D">
        <w:rPr>
          <w:rFonts w:ascii="Times New Roman" w:eastAsia="Times New Roman" w:hAnsi="Times New Roman"/>
          <w:sz w:val="26"/>
        </w:rPr>
        <w:t>Health management: Health-enhancing behaviours: Exercise, nutrition, meditat</w:t>
      </w:r>
      <w:r>
        <w:rPr>
          <w:rFonts w:ascii="Times New Roman" w:eastAsia="Times New Roman" w:hAnsi="Times New Roman"/>
          <w:sz w:val="26"/>
        </w:rPr>
        <w:t xml:space="preserve">ion; Health </w:t>
      </w:r>
      <w:r w:rsidRPr="008A637D">
        <w:rPr>
          <w:rFonts w:ascii="Times New Roman" w:eastAsia="Times New Roman" w:hAnsi="Times New Roman"/>
          <w:sz w:val="26"/>
        </w:rPr>
        <w:t>compromising behaviours: Alcoholism and smoking</w:t>
      </w:r>
      <w:r>
        <w:rPr>
          <w:rFonts w:ascii="Times New Roman" w:eastAsia="Times New Roman" w:hAnsi="Times New Roman"/>
          <w:sz w:val="26"/>
        </w:rPr>
        <w:t xml:space="preserve">; Health protective behaviours: </w:t>
      </w:r>
      <w:r w:rsidRPr="008A637D">
        <w:rPr>
          <w:rFonts w:ascii="Times New Roman" w:eastAsia="Times New Roman" w:hAnsi="Times New Roman"/>
          <w:sz w:val="26"/>
        </w:rPr>
        <w:t>Immunization, maintaining hygiene and pollution-free environment; Illness management.</w:t>
      </w: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</w:rPr>
      </w:pPr>
    </w:p>
    <w:p w:rsidR="008A637D" w:rsidRDefault="008A637D" w:rsidP="008A637D">
      <w:pPr>
        <w:spacing w:line="276" w:lineRule="auto"/>
        <w:rPr>
          <w:rFonts w:ascii="Times New Roman" w:eastAsia="Times New Roman" w:hAnsi="Times New Roman"/>
          <w:b/>
          <w:sz w:val="26"/>
        </w:rPr>
      </w:pPr>
      <w:r w:rsidRPr="00CF0B53">
        <w:rPr>
          <w:rFonts w:ascii="Times New Roman" w:eastAsia="Times New Roman" w:hAnsi="Times New Roman"/>
          <w:b/>
          <w:sz w:val="26"/>
        </w:rPr>
        <w:t>Readings (in APA format)</w:t>
      </w:r>
    </w:p>
    <w:p w:rsidR="008A637D" w:rsidRDefault="008A637D" w:rsidP="008A637D">
      <w:pPr>
        <w:spacing w:line="276" w:lineRule="auto"/>
        <w:rPr>
          <w:rFonts w:ascii="Times New Roman" w:eastAsia="Times New Roman" w:hAnsi="Times New Roman"/>
          <w:b/>
          <w:sz w:val="26"/>
        </w:rPr>
      </w:pP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  <w:r w:rsidRPr="008A637D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REFERENCES</w:t>
      </w: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Carr, A. (2004). Positive psychology: </w:t>
      </w:r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>The science of happiness and human strength</w:t>
      </w: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.UK:</w:t>
      </w: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Routledge</w:t>
      </w:r>
      <w:proofErr w:type="spellEnd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.</w:t>
      </w:r>
      <w:proofErr w:type="gramEnd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 (UNIT 4: Ch. 3,)</w:t>
      </w:r>
    </w:p>
    <w:p w:rsidR="00D40CC8" w:rsidRPr="008A637D" w:rsidRDefault="00D40CC8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proofErr w:type="spell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DiMatteo</w:t>
      </w:r>
      <w:proofErr w:type="spellEnd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, M.R. &amp; Martin, L.R. (2002).</w:t>
      </w:r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>Health psychology</w:t>
      </w: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. New Delhi: Pearson (UNIT 1: Ch. 1,</w:t>
      </w: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Ch. 7 &amp; 9, UNIT 2: Ch. 9 &amp; 10</w:t>
      </w:r>
      <w:proofErr w:type="gram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, )</w:t>
      </w:r>
      <w:proofErr w:type="gramEnd"/>
    </w:p>
    <w:p w:rsidR="00D40CC8" w:rsidRPr="008A637D" w:rsidRDefault="00D40CC8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:rsid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Forshaw, M. (2003).</w:t>
      </w:r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>Advanced psychology: Health psychology</w:t>
      </w: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. London: </w:t>
      </w:r>
      <w:proofErr w:type="spell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Hodder</w:t>
      </w:r>
      <w:proofErr w:type="spellEnd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 and Stoughton.</w:t>
      </w:r>
    </w:p>
    <w:p w:rsidR="00D40CC8" w:rsidRPr="008A637D" w:rsidRDefault="00D40CC8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</w:pP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Snyder, C.R., &amp; Lopez, S.J</w:t>
      </w:r>
      <w:proofErr w:type="gram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.(</w:t>
      </w:r>
      <w:proofErr w:type="gramEnd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2007). </w:t>
      </w:r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>Positive psychology: The scientific and practical</w:t>
      </w: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proofErr w:type="gramStart"/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>explorations</w:t>
      </w:r>
      <w:proofErr w:type="gramEnd"/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 xml:space="preserve"> of human strengths</w:t>
      </w: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. Thousand Oaks, CA: Sage (UNIT 1: Ch. 1, Ch. 2 UNIT 2: Ch.</w:t>
      </w:r>
    </w:p>
    <w:p w:rsidR="008A637D" w:rsidRDefault="00D40CC8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>4, UNIT 3: Ch. 3,).</w:t>
      </w:r>
    </w:p>
    <w:p w:rsidR="00D40CC8" w:rsidRPr="008A637D" w:rsidRDefault="00D40CC8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Mishra, G. (Ed.). </w:t>
      </w:r>
      <w:proofErr w:type="gram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(2011). </w:t>
      </w:r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>Handbook of Psychology in India.</w:t>
      </w:r>
      <w:proofErr w:type="gramEnd"/>
      <w:r w:rsidRPr="008A637D">
        <w:rPr>
          <w:rFonts w:ascii="Times New Roman" w:eastAsia="TimesNew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New Delhi, India: Oxford University</w:t>
      </w:r>
    </w:p>
    <w:p w:rsidR="008A637D" w:rsidRPr="008A637D" w:rsidRDefault="008A637D" w:rsidP="008A637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</w:rPr>
      </w:pPr>
      <w:proofErr w:type="gram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Press.</w:t>
      </w:r>
      <w:proofErr w:type="gramEnd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 (UNIT 4: Ch. 16, UNIT 3: Ch. </w:t>
      </w:r>
      <w:proofErr w:type="gramStart"/>
      <w:r w:rsidRPr="008A637D">
        <w:rPr>
          <w:rFonts w:ascii="Times New Roman" w:eastAsia="TimesNewRoman" w:hAnsi="Times New Roman" w:cs="Times New Roman"/>
          <w:sz w:val="24"/>
          <w:szCs w:val="24"/>
          <w:lang w:eastAsia="en-US"/>
        </w:rPr>
        <w:t>17 )</w:t>
      </w:r>
      <w:proofErr w:type="gramEnd"/>
    </w:p>
    <w:p w:rsidR="008A637D" w:rsidRDefault="008A637D" w:rsidP="008A637D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D40CC8" w:rsidRDefault="00D40CC8" w:rsidP="008A637D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8A637D" w:rsidRPr="00AB2EF7" w:rsidRDefault="008A637D" w:rsidP="008A637D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  <w:r>
        <w:rPr>
          <w:rFonts w:eastAsia="Times New Roman" w:cs="Arial"/>
          <w:b/>
          <w:color w:val="auto"/>
          <w:sz w:val="34"/>
          <w:szCs w:val="20"/>
        </w:rPr>
        <w:lastRenderedPageBreak/>
        <w:t>Unit-I</w:t>
      </w:r>
      <w:r w:rsidR="004F2B4D">
        <w:rPr>
          <w:rFonts w:eastAsia="Times New Roman" w:cs="Arial"/>
          <w:b/>
          <w:color w:val="auto"/>
          <w:sz w:val="34"/>
          <w:szCs w:val="20"/>
        </w:rPr>
        <w:t>:  14</w:t>
      </w:r>
      <w:r w:rsidRPr="00AB2EF7">
        <w:rPr>
          <w:rFonts w:eastAsia="Times New Roman" w:cs="Arial"/>
          <w:b/>
          <w:color w:val="auto"/>
          <w:sz w:val="34"/>
          <w:szCs w:val="20"/>
        </w:rPr>
        <w:t xml:space="preserve"> Classes.</w:t>
      </w:r>
    </w:p>
    <w:p w:rsidR="008A637D" w:rsidRDefault="008A637D" w:rsidP="008A637D">
      <w:pPr>
        <w:pStyle w:val="Default"/>
        <w:rPr>
          <w:rFonts w:eastAsia="Times New Roman" w:cs="Arial"/>
          <w:color w:val="auto"/>
          <w:sz w:val="26"/>
          <w:szCs w:val="20"/>
        </w:rPr>
      </w:pPr>
    </w:p>
    <w:tbl>
      <w:tblPr>
        <w:tblW w:w="0" w:type="auto"/>
        <w:jc w:val="center"/>
        <w:tblInd w:w="-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2693"/>
        <w:gridCol w:w="4191"/>
      </w:tblGrid>
      <w:tr w:rsidR="008A637D" w:rsidRPr="00066E0C" w:rsidTr="00F5444E">
        <w:trPr>
          <w:trHeight w:val="713"/>
          <w:jc w:val="center"/>
        </w:trPr>
        <w:tc>
          <w:tcPr>
            <w:tcW w:w="4047" w:type="dxa"/>
            <w:shd w:val="clear" w:color="auto" w:fill="0F243E"/>
          </w:tcPr>
          <w:p w:rsidR="008A637D" w:rsidRPr="00066E0C" w:rsidRDefault="008A637D" w:rsidP="00F5444E">
            <w:pPr>
              <w:pStyle w:val="Default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Topics and Sub topics  to be covered</w:t>
            </w:r>
          </w:p>
        </w:tc>
        <w:tc>
          <w:tcPr>
            <w:tcW w:w="2693" w:type="dxa"/>
            <w:shd w:val="clear" w:color="auto" w:fill="0F243E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Time Required</w:t>
            </w:r>
          </w:p>
        </w:tc>
        <w:tc>
          <w:tcPr>
            <w:tcW w:w="4191" w:type="dxa"/>
            <w:shd w:val="clear" w:color="auto" w:fill="0F243E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References</w:t>
            </w:r>
          </w:p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(Unit Wise)</w:t>
            </w:r>
          </w:p>
        </w:tc>
      </w:tr>
      <w:tr w:rsidR="008A637D" w:rsidRPr="00052635" w:rsidTr="00F5444E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8A637D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Basic introduction of units</w:t>
            </w:r>
          </w:p>
          <w:p w:rsidR="008A637D" w:rsidRPr="00052635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8A637D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1</w:t>
            </w:r>
            <w:r w:rsidRPr="00940F97">
              <w:rPr>
                <w:rFonts w:ascii="Times New Roman" w:eastAsia="Times New Roman" w:hAnsi="Times New Roman"/>
                <w:sz w:val="26"/>
                <w:vertAlign w:val="superscript"/>
              </w:rPr>
              <w:t>st</w:t>
            </w:r>
            <w:r>
              <w:rPr>
                <w:rFonts w:ascii="Times New Roman" w:eastAsia="Times New Roman" w:hAnsi="Times New Roman"/>
                <w:sz w:val="26"/>
              </w:rPr>
              <w:t xml:space="preserve"> week of Jan 2023</w:t>
            </w:r>
          </w:p>
          <w:p w:rsidR="008A637D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191" w:type="dxa"/>
            <w:vMerge w:val="restart"/>
            <w:shd w:val="clear" w:color="auto" w:fill="auto"/>
          </w:tcPr>
          <w:p w:rsidR="008A637D" w:rsidRPr="003925E6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8A637D" w:rsidRPr="003925E6" w:rsidRDefault="008A637D" w:rsidP="008A637D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D40CC8" w:rsidRDefault="00D40CC8" w:rsidP="00D40CC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DiMatteo</w:t>
            </w:r>
            <w:proofErr w:type="spellEnd"/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, M.R. &amp; Martin, L.R. (2002).</w:t>
            </w:r>
            <w:r w:rsidRPr="00D40CC8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eastAsia="en-US"/>
              </w:rPr>
              <w:t>Health psychology</w:t>
            </w: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. New Delhi: Pearson (UNIT 1: Ch. 1,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Ch. 7 &amp; 9, UNIT 2: Ch. 9 &amp; 10, )</w:t>
            </w:r>
          </w:p>
          <w:p w:rsidR="00D40CC8" w:rsidRPr="00D40CC8" w:rsidRDefault="00D40CC8" w:rsidP="00D40CC8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</w:p>
          <w:p w:rsidR="008A637D" w:rsidRPr="00D40CC8" w:rsidRDefault="00D40CC8" w:rsidP="00D40CC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Forshaw, M. (2003).</w:t>
            </w:r>
            <w:r w:rsidRPr="00D40CC8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eastAsia="en-US"/>
              </w:rPr>
              <w:t>Advanced psychology: Health psychology</w:t>
            </w: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. London: </w:t>
            </w:r>
            <w:proofErr w:type="spellStart"/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Hodder</w:t>
            </w:r>
            <w:proofErr w:type="spellEnd"/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and Stoughton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D40CC8" w:rsidRPr="00D40CC8" w:rsidRDefault="00D40CC8" w:rsidP="00D40CC8">
            <w:pPr>
              <w:pStyle w:val="ListParagraph"/>
              <w:rPr>
                <w:rFonts w:ascii="Times New Roman" w:eastAsia="Times New Roman" w:hAnsi="Times New Roman"/>
                <w:sz w:val="24"/>
              </w:rPr>
            </w:pPr>
          </w:p>
          <w:p w:rsidR="00D40CC8" w:rsidRPr="00D40CC8" w:rsidRDefault="00D40CC8" w:rsidP="00D40CC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Snyder, C.R., &amp; Lopez, S.J</w:t>
            </w:r>
            <w:proofErr w:type="gramStart"/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.(</w:t>
            </w:r>
            <w:proofErr w:type="gramEnd"/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2007). </w:t>
            </w:r>
            <w:r w:rsidRPr="00D40CC8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Positive psychology: The scientific and </w:t>
            </w:r>
            <w:proofErr w:type="spellStart"/>
            <w:r w:rsidRPr="00D40CC8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eastAsia="en-US"/>
              </w:rPr>
              <w:t>practicalexplorations</w:t>
            </w:r>
            <w:proofErr w:type="spellEnd"/>
            <w:r w:rsidRPr="00D40CC8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of human strengths</w:t>
            </w: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. Thousand Oaks, CA: Sage (UNIT 1: Ch. 1, Ch. 2 UNIT 2: Ch.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40CC8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4, UNIT 3: Ch. 3,).</w:t>
            </w:r>
          </w:p>
          <w:p w:rsidR="00D40CC8" w:rsidRPr="00D40CC8" w:rsidRDefault="00D40CC8" w:rsidP="00D40CC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8A637D" w:rsidRPr="003925E6" w:rsidRDefault="008A637D" w:rsidP="00F5444E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  <w:p w:rsidR="008A637D" w:rsidRPr="00052635" w:rsidRDefault="008A637D" w:rsidP="00F5444E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8A637D" w:rsidRPr="008A637D" w:rsidTr="00F5444E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8A637D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Conceptualizing illness </w:t>
            </w:r>
            <w:r w:rsidRPr="008A637D">
              <w:rPr>
                <w:rFonts w:ascii="Times New Roman" w:eastAsia="Times New Roman" w:hAnsi="Times New Roman"/>
                <w:sz w:val="24"/>
              </w:rPr>
              <w:t>and wellbeing</w:t>
            </w:r>
            <w:r>
              <w:rPr>
                <w:rFonts w:ascii="Times New Roman" w:eastAsia="Times New Roman" w:hAnsi="Times New Roman"/>
                <w:sz w:val="24"/>
              </w:rPr>
              <w:t>: Definition and nature</w:t>
            </w:r>
          </w:p>
          <w:p w:rsidR="008A637D" w:rsidRPr="003925E6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8A637D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  <w:r w:rsidRPr="003925E6">
              <w:rPr>
                <w:rFonts w:ascii="Times New Roman" w:eastAsia="Times New Roman" w:hAnsi="Times New Roman"/>
                <w:sz w:val="24"/>
              </w:rPr>
              <w:t>2</w:t>
            </w:r>
            <w:r w:rsidRPr="00D40CC8">
              <w:rPr>
                <w:rFonts w:ascii="Times New Roman" w:eastAsia="Times New Roman" w:hAnsi="Times New Roman"/>
                <w:sz w:val="24"/>
                <w:vertAlign w:val="superscript"/>
              </w:rPr>
              <w:t>nd</w:t>
            </w:r>
            <w:r w:rsidRPr="003925E6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D40CC8">
              <w:rPr>
                <w:rFonts w:ascii="Times New Roman" w:eastAsia="Times New Roman" w:hAnsi="Times New Roman"/>
                <w:sz w:val="24"/>
              </w:rPr>
              <w:t>and 3</w:t>
            </w:r>
            <w:r w:rsidR="00D40CC8" w:rsidRPr="00D40CC8">
              <w:rPr>
                <w:rFonts w:ascii="Times New Roman" w:eastAsia="Times New Roman" w:hAnsi="Times New Roman"/>
                <w:sz w:val="24"/>
                <w:vertAlign w:val="superscript"/>
              </w:rPr>
              <w:t>rd</w:t>
            </w:r>
            <w:r w:rsidR="00D40CC8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3925E6">
              <w:rPr>
                <w:rFonts w:ascii="Times New Roman" w:eastAsia="Times New Roman" w:hAnsi="Times New Roman"/>
                <w:sz w:val="24"/>
              </w:rPr>
              <w:t>week of Jan 2023</w:t>
            </w:r>
          </w:p>
          <w:p w:rsidR="008A637D" w:rsidRPr="003925E6" w:rsidRDefault="008A637D" w:rsidP="00F544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91" w:type="dxa"/>
            <w:vMerge/>
            <w:shd w:val="clear" w:color="auto" w:fill="auto"/>
          </w:tcPr>
          <w:p w:rsidR="008A637D" w:rsidRPr="003925E6" w:rsidRDefault="008A637D" w:rsidP="00F5444E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A637D" w:rsidRPr="00066E0C" w:rsidTr="00F5444E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8A637D" w:rsidRDefault="008A637D" w:rsidP="00F5444E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Concept, definition, nature and scope of health and health psychology</w:t>
            </w:r>
          </w:p>
          <w:p w:rsidR="00D40CC8" w:rsidRPr="003925E6" w:rsidRDefault="00D40CC8" w:rsidP="00F5444E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A637D" w:rsidRPr="003925E6" w:rsidRDefault="008A637D" w:rsidP="00F5444E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3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rd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D40CC8">
              <w:rPr>
                <w:rFonts w:eastAsia="Times New Roman" w:cs="Arial"/>
                <w:color w:val="auto"/>
                <w:szCs w:val="20"/>
              </w:rPr>
              <w:t>and 4</w:t>
            </w:r>
            <w:r w:rsidR="00D40CC8" w:rsidRPr="00D40CC8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="00D40CC8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Pr="003925E6">
              <w:rPr>
                <w:rFonts w:eastAsia="Times New Roman" w:cs="Arial"/>
                <w:color w:val="auto"/>
                <w:szCs w:val="20"/>
              </w:rPr>
              <w:t>week of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 xml:space="preserve"> 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Jan 2023 </w:t>
            </w:r>
          </w:p>
        </w:tc>
        <w:tc>
          <w:tcPr>
            <w:tcW w:w="4191" w:type="dxa"/>
            <w:vMerge/>
            <w:shd w:val="clear" w:color="auto" w:fill="auto"/>
          </w:tcPr>
          <w:p w:rsidR="008A637D" w:rsidRPr="003925E6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8A637D" w:rsidRPr="00066E0C" w:rsidTr="00F5444E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8A637D" w:rsidRDefault="00D40CC8" w:rsidP="00F5444E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Medical Model and</w:t>
            </w:r>
            <w:r>
              <w:rPr>
                <w:rFonts w:eastAsia="Times New Roman" w:cs="Arial"/>
                <w:color w:val="auto"/>
                <w:szCs w:val="20"/>
              </w:rPr>
              <w:t xml:space="preserve"> its advantages, disadvantages and application</w:t>
            </w:r>
          </w:p>
          <w:p w:rsidR="00D40CC8" w:rsidRPr="003925E6" w:rsidRDefault="00D40CC8" w:rsidP="00F5444E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A637D" w:rsidRPr="003925E6" w:rsidRDefault="008A637D" w:rsidP="00F5444E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4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="00D40CC8">
              <w:rPr>
                <w:rFonts w:eastAsia="Times New Roman" w:cs="Arial"/>
                <w:color w:val="auto"/>
                <w:szCs w:val="20"/>
                <w:vertAlign w:val="superscript"/>
              </w:rPr>
              <w:t xml:space="preserve"> </w:t>
            </w:r>
            <w:r w:rsidR="00D40CC8">
              <w:rPr>
                <w:rFonts w:eastAsia="Times New Roman" w:cs="Arial"/>
                <w:color w:val="auto"/>
                <w:szCs w:val="20"/>
              </w:rPr>
              <w:t>and 5</w:t>
            </w:r>
            <w:r w:rsidR="00D40CC8" w:rsidRPr="00D40CC8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 Jan 2023</w:t>
            </w:r>
          </w:p>
        </w:tc>
        <w:tc>
          <w:tcPr>
            <w:tcW w:w="4191" w:type="dxa"/>
            <w:vMerge/>
            <w:shd w:val="clear" w:color="auto" w:fill="auto"/>
          </w:tcPr>
          <w:p w:rsidR="008A637D" w:rsidRPr="003925E6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8A637D" w:rsidRPr="00066E0C" w:rsidTr="00F5444E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8A637D" w:rsidRPr="003925E6" w:rsidRDefault="00D40CC8" w:rsidP="00D40CC8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 xml:space="preserve">Bio-psycho-social Model and its advantages, </w:t>
            </w:r>
            <w:r>
              <w:rPr>
                <w:rFonts w:eastAsia="Times New Roman" w:cs="Arial"/>
                <w:color w:val="auto"/>
                <w:szCs w:val="20"/>
              </w:rPr>
              <w:t>disadvantages</w:t>
            </w:r>
            <w:r>
              <w:rPr>
                <w:rFonts w:eastAsia="Times New Roman" w:cs="Arial"/>
                <w:color w:val="auto"/>
                <w:szCs w:val="20"/>
              </w:rPr>
              <w:t xml:space="preserve"> and application</w:t>
            </w:r>
          </w:p>
        </w:tc>
        <w:tc>
          <w:tcPr>
            <w:tcW w:w="2693" w:type="dxa"/>
            <w:shd w:val="clear" w:color="auto" w:fill="auto"/>
          </w:tcPr>
          <w:p w:rsidR="008A637D" w:rsidRPr="003925E6" w:rsidRDefault="008A637D" w:rsidP="008A637D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5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th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Jan and 1</w:t>
            </w:r>
            <w:r w:rsidRPr="003925E6">
              <w:rPr>
                <w:rFonts w:eastAsia="Times New Roman" w:cs="Arial"/>
                <w:color w:val="auto"/>
                <w:szCs w:val="20"/>
                <w:vertAlign w:val="superscript"/>
              </w:rPr>
              <w:t>st</w:t>
            </w:r>
            <w:r w:rsidRPr="003925E6">
              <w:rPr>
                <w:rFonts w:eastAsia="Times New Roman" w:cs="Arial"/>
                <w:color w:val="auto"/>
                <w:szCs w:val="20"/>
              </w:rPr>
              <w:t xml:space="preserve"> week of Feb 2023</w:t>
            </w:r>
          </w:p>
        </w:tc>
        <w:tc>
          <w:tcPr>
            <w:tcW w:w="4191" w:type="dxa"/>
            <w:vMerge/>
            <w:shd w:val="clear" w:color="auto" w:fill="auto"/>
          </w:tcPr>
          <w:p w:rsidR="008A637D" w:rsidRPr="003925E6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8A637D" w:rsidRPr="00066E0C" w:rsidTr="00F5444E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8A637D" w:rsidRPr="003925E6" w:rsidRDefault="00D40CC8" w:rsidP="008A637D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Holistic Health</w:t>
            </w:r>
          </w:p>
        </w:tc>
        <w:tc>
          <w:tcPr>
            <w:tcW w:w="2693" w:type="dxa"/>
            <w:shd w:val="clear" w:color="auto" w:fill="auto"/>
          </w:tcPr>
          <w:p w:rsidR="008A637D" w:rsidRPr="003925E6" w:rsidRDefault="00D40CC8" w:rsidP="008A637D">
            <w:pPr>
              <w:pStyle w:val="Default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1</w:t>
            </w:r>
            <w:r w:rsidRPr="00D40CC8">
              <w:rPr>
                <w:rFonts w:eastAsia="Times New Roman" w:cs="Arial"/>
                <w:color w:val="auto"/>
                <w:szCs w:val="20"/>
                <w:vertAlign w:val="superscript"/>
              </w:rPr>
              <w:t>st</w:t>
            </w:r>
            <w:r w:rsidR="004F2B4D">
              <w:rPr>
                <w:rFonts w:eastAsia="Times New Roman" w:cs="Arial"/>
                <w:color w:val="auto"/>
                <w:szCs w:val="20"/>
              </w:rPr>
              <w:t>, 2</w:t>
            </w:r>
            <w:r w:rsidR="004F2B4D" w:rsidRPr="004F2B4D">
              <w:rPr>
                <w:rFonts w:eastAsia="Times New Roman" w:cs="Arial"/>
                <w:color w:val="auto"/>
                <w:szCs w:val="20"/>
                <w:vertAlign w:val="superscript"/>
              </w:rPr>
              <w:t>nd</w:t>
            </w:r>
            <w:r w:rsidR="004F2B4D">
              <w:rPr>
                <w:rFonts w:eastAsia="Times New Roman" w:cs="Arial"/>
                <w:color w:val="auto"/>
                <w:szCs w:val="20"/>
              </w:rPr>
              <w:t xml:space="preserve"> </w:t>
            </w:r>
            <w:r>
              <w:rPr>
                <w:rFonts w:eastAsia="Times New Roman" w:cs="Arial"/>
                <w:color w:val="auto"/>
                <w:szCs w:val="20"/>
              </w:rPr>
              <w:t xml:space="preserve">and </w:t>
            </w:r>
            <w:r w:rsidR="004F2B4D">
              <w:rPr>
                <w:rFonts w:eastAsia="Times New Roman" w:cs="Arial"/>
                <w:color w:val="auto"/>
                <w:szCs w:val="20"/>
              </w:rPr>
              <w:t>3</w:t>
            </w:r>
            <w:r w:rsidR="004F2B4D" w:rsidRPr="004F2B4D">
              <w:rPr>
                <w:rFonts w:eastAsia="Times New Roman" w:cs="Arial"/>
                <w:color w:val="auto"/>
                <w:szCs w:val="20"/>
                <w:vertAlign w:val="superscript"/>
              </w:rPr>
              <w:t>rd</w:t>
            </w:r>
            <w:r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8A637D" w:rsidRPr="003925E6">
              <w:rPr>
                <w:rFonts w:eastAsia="Times New Roman" w:cs="Arial"/>
                <w:color w:val="auto"/>
                <w:szCs w:val="20"/>
              </w:rPr>
              <w:t>week of Feb 2023</w:t>
            </w:r>
          </w:p>
          <w:p w:rsidR="00D40CC8" w:rsidRDefault="00D40CC8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:rsidR="008A637D" w:rsidRPr="003925E6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 xml:space="preserve">and </w:t>
            </w:r>
          </w:p>
          <w:p w:rsidR="008A637D" w:rsidRPr="003925E6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925E6">
              <w:rPr>
                <w:rFonts w:eastAsia="Times New Roman" w:cs="Arial"/>
                <w:color w:val="auto"/>
                <w:szCs w:val="20"/>
              </w:rPr>
              <w:t>Class Interaction</w:t>
            </w:r>
            <w:r w:rsidR="004F2B4D">
              <w:rPr>
                <w:rFonts w:eastAsia="Times New Roman" w:cs="Arial"/>
                <w:color w:val="auto"/>
                <w:szCs w:val="20"/>
              </w:rPr>
              <w:t xml:space="preserve"> and power point presentations</w:t>
            </w:r>
          </w:p>
        </w:tc>
        <w:tc>
          <w:tcPr>
            <w:tcW w:w="4191" w:type="dxa"/>
            <w:vMerge/>
            <w:shd w:val="clear" w:color="auto" w:fill="auto"/>
          </w:tcPr>
          <w:p w:rsidR="008A637D" w:rsidRPr="003925E6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8A637D" w:rsidRPr="00066E0C" w:rsidTr="00F5444E">
        <w:trPr>
          <w:trHeight w:val="107"/>
          <w:jc w:val="center"/>
        </w:trPr>
        <w:tc>
          <w:tcPr>
            <w:tcW w:w="10931" w:type="dxa"/>
            <w:gridSpan w:val="3"/>
            <w:shd w:val="clear" w:color="auto" w:fill="95B3D7"/>
          </w:tcPr>
          <w:p w:rsidR="008A637D" w:rsidRDefault="008A637D" w:rsidP="00F5444E">
            <w:pPr>
              <w:pStyle w:val="Default"/>
              <w:ind w:left="360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*E-references will be provided as required.</w:t>
            </w:r>
          </w:p>
          <w:p w:rsidR="008A637D" w:rsidRPr="00066E0C" w:rsidRDefault="008A637D" w:rsidP="00F5444E">
            <w:pPr>
              <w:pStyle w:val="Default"/>
              <w:ind w:left="360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</w:tbl>
    <w:p w:rsidR="008A637D" w:rsidRDefault="008A637D" w:rsidP="008A637D">
      <w:pPr>
        <w:pStyle w:val="Default"/>
        <w:rPr>
          <w:rFonts w:eastAsia="Times New Roman" w:cs="Arial"/>
          <w:b/>
          <w:color w:val="auto"/>
          <w:sz w:val="28"/>
          <w:szCs w:val="20"/>
        </w:rPr>
      </w:pPr>
    </w:p>
    <w:p w:rsidR="008A637D" w:rsidRPr="00EA26F1" w:rsidRDefault="00D40CC8" w:rsidP="008A637D">
      <w:pPr>
        <w:pStyle w:val="Default"/>
        <w:shd w:val="clear" w:color="auto" w:fill="FFFF00"/>
        <w:rPr>
          <w:rFonts w:eastAsia="Times New Roman" w:cs="Arial"/>
          <w:b/>
          <w:color w:val="auto"/>
          <w:sz w:val="28"/>
          <w:szCs w:val="20"/>
        </w:rPr>
      </w:pPr>
      <w:r>
        <w:rPr>
          <w:rFonts w:eastAsia="Times New Roman" w:cs="Arial"/>
          <w:b/>
          <w:color w:val="auto"/>
          <w:sz w:val="28"/>
          <w:szCs w:val="20"/>
        </w:rPr>
        <w:t>2</w:t>
      </w:r>
      <w:r w:rsidRPr="00D40CC8">
        <w:rPr>
          <w:rFonts w:eastAsia="Times New Roman" w:cs="Arial"/>
          <w:b/>
          <w:color w:val="auto"/>
          <w:sz w:val="28"/>
          <w:szCs w:val="20"/>
          <w:vertAlign w:val="superscript"/>
        </w:rPr>
        <w:t>nd</w:t>
      </w:r>
      <w:r w:rsidR="008A637D" w:rsidRPr="00EA26F1">
        <w:rPr>
          <w:rFonts w:eastAsia="Times New Roman" w:cs="Arial"/>
          <w:b/>
          <w:color w:val="auto"/>
          <w:sz w:val="28"/>
          <w:szCs w:val="20"/>
        </w:rPr>
        <w:t xml:space="preserve"> Week of Feb: Internal Assessment/ Assignment/PPT (Tentative)</w:t>
      </w:r>
    </w:p>
    <w:p w:rsidR="008A637D" w:rsidRDefault="008A637D" w:rsidP="008A637D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8A637D" w:rsidRDefault="008A637D" w:rsidP="008A637D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</w:p>
    <w:p w:rsidR="008A637D" w:rsidRPr="00AB2EF7" w:rsidRDefault="008A637D" w:rsidP="008A637D">
      <w:pPr>
        <w:pStyle w:val="Default"/>
        <w:rPr>
          <w:rFonts w:eastAsia="Times New Roman" w:cs="Arial"/>
          <w:b/>
          <w:color w:val="auto"/>
          <w:sz w:val="34"/>
          <w:szCs w:val="20"/>
        </w:rPr>
      </w:pPr>
      <w:r>
        <w:rPr>
          <w:rFonts w:eastAsia="Times New Roman" w:cs="Arial"/>
          <w:b/>
          <w:color w:val="auto"/>
          <w:sz w:val="34"/>
          <w:szCs w:val="20"/>
        </w:rPr>
        <w:t>Unit-I</w:t>
      </w:r>
      <w:r w:rsidR="00D40CC8">
        <w:rPr>
          <w:rFonts w:eastAsia="Times New Roman" w:cs="Arial"/>
          <w:b/>
          <w:color w:val="auto"/>
          <w:sz w:val="34"/>
          <w:szCs w:val="20"/>
        </w:rPr>
        <w:t>II</w:t>
      </w:r>
      <w:r w:rsidRPr="00AB2EF7">
        <w:rPr>
          <w:rFonts w:eastAsia="Times New Roman" w:cs="Arial"/>
          <w:b/>
          <w:color w:val="auto"/>
          <w:sz w:val="34"/>
          <w:szCs w:val="20"/>
        </w:rPr>
        <w:t xml:space="preserve">- </w:t>
      </w:r>
      <w:r>
        <w:rPr>
          <w:rFonts w:eastAsia="Times New Roman" w:cs="Arial"/>
          <w:b/>
          <w:color w:val="auto"/>
          <w:sz w:val="34"/>
          <w:szCs w:val="20"/>
        </w:rPr>
        <w:t>Classes</w:t>
      </w:r>
    </w:p>
    <w:p w:rsidR="008A637D" w:rsidRDefault="008A637D" w:rsidP="008A637D">
      <w:pPr>
        <w:pStyle w:val="Default"/>
        <w:rPr>
          <w:rFonts w:eastAsia="Times New Roman" w:cs="Arial"/>
          <w:b/>
          <w:color w:val="auto"/>
          <w:sz w:val="26"/>
          <w:szCs w:val="20"/>
        </w:rPr>
      </w:pPr>
    </w:p>
    <w:tbl>
      <w:tblPr>
        <w:tblW w:w="0" w:type="auto"/>
        <w:jc w:val="center"/>
        <w:tblInd w:w="-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3308"/>
        <w:gridCol w:w="3576"/>
      </w:tblGrid>
      <w:tr w:rsidR="008A637D" w:rsidRPr="00066E0C" w:rsidTr="00F5444E">
        <w:trPr>
          <w:trHeight w:val="713"/>
          <w:jc w:val="center"/>
        </w:trPr>
        <w:tc>
          <w:tcPr>
            <w:tcW w:w="4047" w:type="dxa"/>
            <w:shd w:val="clear" w:color="auto" w:fill="0F243E"/>
          </w:tcPr>
          <w:p w:rsidR="008A637D" w:rsidRPr="00066E0C" w:rsidRDefault="008A637D" w:rsidP="00F5444E">
            <w:pPr>
              <w:pStyle w:val="Default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Topics and Sub topics  to be covered</w:t>
            </w:r>
          </w:p>
        </w:tc>
        <w:tc>
          <w:tcPr>
            <w:tcW w:w="3308" w:type="dxa"/>
            <w:shd w:val="clear" w:color="auto" w:fill="0F243E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Time Required</w:t>
            </w:r>
          </w:p>
        </w:tc>
        <w:tc>
          <w:tcPr>
            <w:tcW w:w="3576" w:type="dxa"/>
            <w:shd w:val="clear" w:color="auto" w:fill="0F243E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References</w:t>
            </w:r>
          </w:p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b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b/>
                <w:color w:val="auto"/>
                <w:sz w:val="26"/>
                <w:szCs w:val="20"/>
              </w:rPr>
              <w:t>(Unit Wise)</w:t>
            </w:r>
          </w:p>
        </w:tc>
      </w:tr>
      <w:tr w:rsidR="008A637D" w:rsidRPr="004C1A9C" w:rsidTr="00F5444E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8A637D" w:rsidRDefault="004F2B4D" w:rsidP="004F2B4D">
            <w:pPr>
              <w:pStyle w:val="Default"/>
              <w:numPr>
                <w:ilvl w:val="0"/>
                <w:numId w:val="12"/>
              </w:numPr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Health Management</w:t>
            </w:r>
          </w:p>
          <w:p w:rsidR="004F2B4D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  <w:p w:rsidR="004F2B4D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  <w:p w:rsidR="004F2B4D" w:rsidRPr="00066E0C" w:rsidRDefault="004F2B4D" w:rsidP="004F2B4D">
            <w:pPr>
              <w:pStyle w:val="Default"/>
              <w:numPr>
                <w:ilvl w:val="0"/>
                <w:numId w:val="12"/>
              </w:numPr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Health enhancing behaviours: Exercise, Nutrition, Meditation.</w:t>
            </w:r>
          </w:p>
        </w:tc>
        <w:tc>
          <w:tcPr>
            <w:tcW w:w="3308" w:type="dxa"/>
            <w:shd w:val="clear" w:color="auto" w:fill="auto"/>
          </w:tcPr>
          <w:p w:rsidR="004F2B4D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4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>, 5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February</w:t>
            </w:r>
          </w:p>
          <w:p w:rsidR="004F2B4D" w:rsidRDefault="004F2B4D" w:rsidP="004F2B4D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  <w:p w:rsidR="004F2B4D" w:rsidRDefault="004F2B4D" w:rsidP="004F2B4D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and</w:t>
            </w:r>
          </w:p>
          <w:p w:rsidR="004F2B4D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  <w:p w:rsidR="008A637D" w:rsidRPr="00066E0C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1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st</w:t>
            </w:r>
            <w:r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 xml:space="preserve"> 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>and 3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rd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 Week of March</w:t>
            </w:r>
          </w:p>
        </w:tc>
        <w:tc>
          <w:tcPr>
            <w:tcW w:w="3576" w:type="dxa"/>
            <w:vMerge w:val="restart"/>
            <w:shd w:val="clear" w:color="auto" w:fill="auto"/>
          </w:tcPr>
          <w:p w:rsidR="008A637D" w:rsidRPr="00066E0C" w:rsidRDefault="008A637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8A637D" w:rsidRPr="004F2B4D" w:rsidTr="00F5444E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8A637D" w:rsidRDefault="004F2B4D" w:rsidP="004F2B4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 xml:space="preserve">Health </w:t>
            </w:r>
            <w:r w:rsidRPr="004F2B4D">
              <w:rPr>
                <w:rFonts w:ascii="Times New Roman" w:eastAsia="Times New Roman" w:hAnsi="Times New Roman"/>
                <w:sz w:val="26"/>
              </w:rPr>
              <w:t>compromising beh</w:t>
            </w:r>
            <w:r>
              <w:rPr>
                <w:rFonts w:ascii="Times New Roman" w:eastAsia="Times New Roman" w:hAnsi="Times New Roman"/>
                <w:sz w:val="26"/>
              </w:rPr>
              <w:t>aviours: Alcoholism and smoking</w:t>
            </w:r>
          </w:p>
          <w:p w:rsidR="004F2B4D" w:rsidRPr="004F2B4D" w:rsidRDefault="004F2B4D" w:rsidP="004F2B4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3308" w:type="dxa"/>
            <w:shd w:val="clear" w:color="auto" w:fill="auto"/>
          </w:tcPr>
          <w:p w:rsidR="008A637D" w:rsidRPr="00066E0C" w:rsidRDefault="004F2B4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4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March</w:t>
            </w:r>
          </w:p>
        </w:tc>
        <w:tc>
          <w:tcPr>
            <w:tcW w:w="3576" w:type="dxa"/>
            <w:vMerge/>
            <w:shd w:val="clear" w:color="auto" w:fill="auto"/>
          </w:tcPr>
          <w:p w:rsidR="008A637D" w:rsidRPr="00066E0C" w:rsidRDefault="008A637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8A637D" w:rsidRPr="004F2B4D" w:rsidTr="00F5444E">
        <w:trPr>
          <w:trHeight w:val="357"/>
          <w:jc w:val="center"/>
        </w:trPr>
        <w:tc>
          <w:tcPr>
            <w:tcW w:w="4047" w:type="dxa"/>
            <w:shd w:val="clear" w:color="auto" w:fill="auto"/>
          </w:tcPr>
          <w:p w:rsidR="004F2B4D" w:rsidRDefault="004F2B4D" w:rsidP="004F2B4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</w:p>
          <w:p w:rsidR="004F2B4D" w:rsidRPr="004F2B4D" w:rsidRDefault="004F2B4D" w:rsidP="004F2B4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</w:rPr>
            </w:pPr>
            <w:r w:rsidRPr="004F2B4D">
              <w:rPr>
                <w:rFonts w:ascii="Times New Roman" w:eastAsia="Times New Roman" w:hAnsi="Times New Roman"/>
                <w:sz w:val="26"/>
              </w:rPr>
              <w:t>Health protective behaviours:</w:t>
            </w:r>
          </w:p>
          <w:p w:rsidR="008A637D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4F2B4D">
              <w:rPr>
                <w:rFonts w:eastAsia="Times New Roman" w:cs="Arial"/>
                <w:color w:val="auto"/>
                <w:sz w:val="26"/>
                <w:szCs w:val="20"/>
              </w:rPr>
              <w:lastRenderedPageBreak/>
              <w:t>Immunization, maintaining hygiene and pollution-free environment</w:t>
            </w:r>
          </w:p>
          <w:p w:rsidR="004F2B4D" w:rsidRPr="00066E0C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  <w:tc>
          <w:tcPr>
            <w:tcW w:w="3308" w:type="dxa"/>
            <w:shd w:val="clear" w:color="auto" w:fill="auto"/>
          </w:tcPr>
          <w:p w:rsidR="004F2B4D" w:rsidRDefault="004F2B4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  <w:p w:rsidR="008A637D" w:rsidRPr="00066E0C" w:rsidRDefault="004F2B4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5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th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March</w:t>
            </w:r>
          </w:p>
        </w:tc>
        <w:tc>
          <w:tcPr>
            <w:tcW w:w="3576" w:type="dxa"/>
            <w:vMerge/>
            <w:shd w:val="clear" w:color="auto" w:fill="auto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8A637D" w:rsidRPr="004F2B4D" w:rsidTr="00F5444E">
        <w:trPr>
          <w:trHeight w:val="342"/>
          <w:jc w:val="center"/>
        </w:trPr>
        <w:tc>
          <w:tcPr>
            <w:tcW w:w="4047" w:type="dxa"/>
            <w:shd w:val="clear" w:color="auto" w:fill="auto"/>
          </w:tcPr>
          <w:p w:rsidR="008A637D" w:rsidRPr="00066E0C" w:rsidRDefault="004F2B4D" w:rsidP="004F2B4D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4F2B4D">
              <w:rPr>
                <w:rFonts w:eastAsia="Times New Roman" w:cs="Arial"/>
                <w:color w:val="auto"/>
                <w:sz w:val="26"/>
                <w:szCs w:val="20"/>
              </w:rPr>
              <w:lastRenderedPageBreak/>
              <w:t>Illness management</w:t>
            </w:r>
          </w:p>
        </w:tc>
        <w:tc>
          <w:tcPr>
            <w:tcW w:w="3308" w:type="dxa"/>
            <w:shd w:val="clear" w:color="auto" w:fill="auto"/>
          </w:tcPr>
          <w:p w:rsidR="008A637D" w:rsidRPr="00066E0C" w:rsidRDefault="004F2B4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1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st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and 2</w:t>
            </w:r>
            <w:r w:rsidRPr="004F2B4D">
              <w:rPr>
                <w:rFonts w:eastAsia="Times New Roman" w:cs="Arial"/>
                <w:color w:val="auto"/>
                <w:sz w:val="26"/>
                <w:szCs w:val="20"/>
                <w:vertAlign w:val="superscript"/>
              </w:rPr>
              <w:t>nd</w:t>
            </w:r>
            <w:r>
              <w:rPr>
                <w:rFonts w:eastAsia="Times New Roman" w:cs="Arial"/>
                <w:color w:val="auto"/>
                <w:sz w:val="26"/>
                <w:szCs w:val="20"/>
              </w:rPr>
              <w:t xml:space="preserve"> Week of April</w:t>
            </w:r>
          </w:p>
        </w:tc>
        <w:tc>
          <w:tcPr>
            <w:tcW w:w="3576" w:type="dxa"/>
            <w:vMerge/>
            <w:shd w:val="clear" w:color="auto" w:fill="auto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8A637D" w:rsidRPr="00066E0C" w:rsidTr="00F5444E">
        <w:trPr>
          <w:trHeight w:val="372"/>
          <w:jc w:val="center"/>
        </w:trPr>
        <w:tc>
          <w:tcPr>
            <w:tcW w:w="4047" w:type="dxa"/>
            <w:shd w:val="clear" w:color="auto" w:fill="auto"/>
          </w:tcPr>
          <w:p w:rsidR="008A637D" w:rsidRPr="004C1A9C" w:rsidRDefault="008A637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>
              <w:rPr>
                <w:rFonts w:eastAsia="Times New Roman" w:cs="Arial"/>
                <w:color w:val="auto"/>
                <w:sz w:val="26"/>
                <w:szCs w:val="20"/>
              </w:rPr>
              <w:t>Revision and doubt clarifications.</w:t>
            </w:r>
          </w:p>
        </w:tc>
        <w:tc>
          <w:tcPr>
            <w:tcW w:w="3308" w:type="dxa"/>
            <w:shd w:val="clear" w:color="auto" w:fill="auto"/>
          </w:tcPr>
          <w:p w:rsidR="008A637D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8A637D" w:rsidRPr="00066E0C" w:rsidRDefault="008A637D" w:rsidP="00F5444E">
            <w:pPr>
              <w:pStyle w:val="Default"/>
              <w:jc w:val="center"/>
              <w:rPr>
                <w:rFonts w:eastAsia="Times New Roman" w:cs="Arial"/>
                <w:color w:val="auto"/>
                <w:sz w:val="26"/>
                <w:szCs w:val="20"/>
              </w:rPr>
            </w:pPr>
          </w:p>
        </w:tc>
      </w:tr>
      <w:tr w:rsidR="008A637D" w:rsidRPr="00066E0C" w:rsidTr="00F5444E">
        <w:trPr>
          <w:trHeight w:val="372"/>
          <w:jc w:val="center"/>
        </w:trPr>
        <w:tc>
          <w:tcPr>
            <w:tcW w:w="10931" w:type="dxa"/>
            <w:gridSpan w:val="3"/>
            <w:shd w:val="clear" w:color="auto" w:fill="95B3D7"/>
          </w:tcPr>
          <w:p w:rsidR="008A637D" w:rsidRPr="00066E0C" w:rsidRDefault="008A637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color w:val="auto"/>
                <w:sz w:val="26"/>
                <w:szCs w:val="20"/>
              </w:rPr>
              <w:t>E-References will be provided if required</w:t>
            </w:r>
          </w:p>
          <w:p w:rsidR="008A637D" w:rsidRPr="00066E0C" w:rsidRDefault="008A637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066E0C">
              <w:rPr>
                <w:rFonts w:eastAsia="Times New Roman" w:cs="Arial"/>
                <w:color w:val="auto"/>
                <w:sz w:val="26"/>
                <w:szCs w:val="20"/>
              </w:rPr>
              <w:t>e-reference:</w:t>
            </w:r>
          </w:p>
          <w:p w:rsidR="008A637D" w:rsidRPr="00066E0C" w:rsidRDefault="008A637D" w:rsidP="00F5444E">
            <w:pPr>
              <w:pStyle w:val="Default"/>
              <w:rPr>
                <w:rFonts w:eastAsia="Times New Roman" w:cs="Arial"/>
                <w:color w:val="auto"/>
                <w:sz w:val="26"/>
                <w:szCs w:val="20"/>
              </w:rPr>
            </w:pPr>
            <w:r w:rsidRPr="003925E6">
              <w:rPr>
                <w:rFonts w:eastAsia="Times New Roman" w:cs="Arial"/>
                <w:color w:val="FF0000"/>
                <w:sz w:val="26"/>
                <w:szCs w:val="20"/>
              </w:rPr>
              <w:t>*Extra classes will be taken if required</w:t>
            </w:r>
            <w:r>
              <w:rPr>
                <w:rFonts w:eastAsia="Times New Roman" w:cs="Arial"/>
                <w:color w:val="FF0000"/>
                <w:sz w:val="26"/>
                <w:szCs w:val="20"/>
              </w:rPr>
              <w:t>.</w:t>
            </w:r>
          </w:p>
        </w:tc>
      </w:tr>
    </w:tbl>
    <w:p w:rsidR="008A637D" w:rsidRDefault="008A637D" w:rsidP="008A637D">
      <w:pPr>
        <w:pStyle w:val="Default"/>
        <w:rPr>
          <w:rFonts w:eastAsia="Times New Roman" w:cs="Arial"/>
          <w:b/>
          <w:color w:val="auto"/>
          <w:sz w:val="28"/>
          <w:szCs w:val="20"/>
        </w:rPr>
      </w:pPr>
    </w:p>
    <w:p w:rsidR="008A637D" w:rsidRPr="00EA26F1" w:rsidRDefault="008A637D" w:rsidP="008A637D">
      <w:pPr>
        <w:pStyle w:val="Default"/>
        <w:shd w:val="clear" w:color="auto" w:fill="FFFF00"/>
        <w:rPr>
          <w:rFonts w:eastAsia="Times New Roman" w:cs="Arial"/>
          <w:b/>
          <w:color w:val="auto"/>
          <w:sz w:val="28"/>
          <w:szCs w:val="20"/>
        </w:rPr>
      </w:pPr>
      <w:r w:rsidRPr="00EA26F1">
        <w:rPr>
          <w:rFonts w:eastAsia="Times New Roman" w:cs="Arial"/>
          <w:b/>
          <w:color w:val="auto"/>
          <w:sz w:val="28"/>
          <w:szCs w:val="20"/>
        </w:rPr>
        <w:t>3</w:t>
      </w:r>
      <w:r w:rsidRPr="00EA26F1">
        <w:rPr>
          <w:rFonts w:eastAsia="Times New Roman" w:cs="Arial"/>
          <w:b/>
          <w:color w:val="auto"/>
          <w:sz w:val="28"/>
          <w:szCs w:val="20"/>
          <w:vertAlign w:val="superscript"/>
        </w:rPr>
        <w:t>rd</w:t>
      </w:r>
      <w:r w:rsidRPr="00EA26F1">
        <w:rPr>
          <w:rFonts w:eastAsia="Times New Roman" w:cs="Arial"/>
          <w:b/>
          <w:color w:val="auto"/>
          <w:sz w:val="28"/>
          <w:szCs w:val="20"/>
        </w:rPr>
        <w:t xml:space="preserve"> Week of April 2023: Internal Assessment/ Assignment/PPT (Tentative)</w:t>
      </w:r>
    </w:p>
    <w:p w:rsidR="008A637D" w:rsidRPr="001B4709" w:rsidRDefault="008A637D" w:rsidP="008A637D"/>
    <w:p w:rsidR="008A637D" w:rsidRDefault="008A637D" w:rsidP="008A637D">
      <w:pPr>
        <w:pStyle w:val="NormalWeb"/>
        <w:spacing w:before="0" w:beforeAutospacing="0" w:after="0" w:afterAutospacing="0"/>
        <w:rPr>
          <w:b/>
          <w:bCs/>
          <w:color w:val="000000"/>
          <w:sz w:val="30"/>
        </w:rPr>
      </w:pPr>
      <w:r w:rsidRPr="001B4709">
        <w:rPr>
          <w:b/>
          <w:bCs/>
          <w:color w:val="000000"/>
          <w:sz w:val="30"/>
        </w:rPr>
        <w:t>Methodology of Teaching:</w:t>
      </w:r>
    </w:p>
    <w:p w:rsidR="008A637D" w:rsidRPr="00B85CAC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 xml:space="preserve">Lecture, </w:t>
      </w:r>
    </w:p>
    <w:p w:rsidR="008A637D" w:rsidRPr="00B85CAC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 xml:space="preserve">PPT, </w:t>
      </w:r>
    </w:p>
    <w:p w:rsidR="008A637D" w:rsidRPr="00B85CAC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 xml:space="preserve">Group discussions, </w:t>
      </w:r>
    </w:p>
    <w:p w:rsidR="008A637D" w:rsidRPr="003925E6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CAC">
        <w:rPr>
          <w:rFonts w:ascii="Times New Roman" w:eastAsia="Times New Roman" w:hAnsi="Times New Roman" w:cs="Times New Roman"/>
          <w:sz w:val="24"/>
          <w:szCs w:val="24"/>
        </w:rPr>
        <w:t>ICT.</w:t>
      </w:r>
    </w:p>
    <w:p w:rsidR="008A637D" w:rsidRPr="00B85CAC" w:rsidRDefault="008A637D" w:rsidP="008A637D">
      <w:pPr>
        <w:pStyle w:val="NormalWeb"/>
        <w:spacing w:before="0" w:beforeAutospacing="0" w:after="0" w:afterAutospacing="0"/>
        <w:rPr>
          <w:b/>
          <w:bCs/>
          <w:color w:val="000000"/>
          <w:sz w:val="30"/>
        </w:rPr>
      </w:pPr>
      <w:r>
        <w:rPr>
          <w:b/>
          <w:bCs/>
          <w:color w:val="000000"/>
          <w:sz w:val="30"/>
        </w:rPr>
        <w:t>A</w:t>
      </w:r>
      <w:r w:rsidRPr="00B85CAC">
        <w:rPr>
          <w:b/>
          <w:bCs/>
          <w:color w:val="000000"/>
          <w:sz w:val="30"/>
        </w:rPr>
        <w:t>ssessment: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Internals,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Assignments,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Viva,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Class presentations,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PPT,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Use of technical resources,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>Group discussion.</w:t>
      </w:r>
    </w:p>
    <w:p w:rsidR="008A637D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7D" w:rsidRPr="00B85CAC" w:rsidRDefault="008A637D" w:rsidP="008A637D">
      <w:pPr>
        <w:pStyle w:val="NormalWeb"/>
        <w:spacing w:before="0" w:beforeAutospacing="0" w:after="0" w:afterAutospacing="0"/>
        <w:rPr>
          <w:b/>
          <w:bCs/>
          <w:color w:val="000000"/>
          <w:sz w:val="30"/>
        </w:rPr>
      </w:pPr>
      <w:r w:rsidRPr="00B85CAC">
        <w:rPr>
          <w:b/>
          <w:bCs/>
          <w:color w:val="000000"/>
          <w:sz w:val="30"/>
        </w:rPr>
        <w:t>Criteria for Assessment: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Support of empirical/research evidence.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Presentational skill,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Conceptual clarity,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Analytical ability,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Use of modern technology, </w:t>
      </w:r>
    </w:p>
    <w:p w:rsidR="008A637D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eflection of Research orientation, </w:t>
      </w:r>
    </w:p>
    <w:p w:rsidR="008A637D" w:rsidRPr="00B70487" w:rsidRDefault="008A637D" w:rsidP="008A637D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AA">
        <w:rPr>
          <w:rFonts w:ascii="Times New Roman" w:eastAsia="Times New Roman" w:hAnsi="Times New Roman" w:cs="Times New Roman"/>
          <w:sz w:val="24"/>
          <w:szCs w:val="24"/>
        </w:rPr>
        <w:t>Research content. (Contemporary researches, No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977AA">
        <w:rPr>
          <w:rFonts w:ascii="Times New Roman" w:eastAsia="Times New Roman" w:hAnsi="Times New Roman" w:cs="Times New Roman"/>
          <w:sz w:val="24"/>
          <w:szCs w:val="24"/>
        </w:rPr>
        <w:t xml:space="preserve"> of references).</w:t>
      </w:r>
    </w:p>
    <w:p w:rsidR="008A637D" w:rsidRPr="00B70487" w:rsidRDefault="008A637D" w:rsidP="008A637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A637D" w:rsidRPr="00B70487" w:rsidSect="00BD0C79"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7255"/>
    <w:multiLevelType w:val="hybridMultilevel"/>
    <w:tmpl w:val="F7C87E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91636"/>
    <w:multiLevelType w:val="hybridMultilevel"/>
    <w:tmpl w:val="B13CF1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E4021"/>
    <w:multiLevelType w:val="hybridMultilevel"/>
    <w:tmpl w:val="C25244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F3644E"/>
    <w:multiLevelType w:val="hybridMultilevel"/>
    <w:tmpl w:val="4AE24C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F018B"/>
    <w:multiLevelType w:val="hybridMultilevel"/>
    <w:tmpl w:val="DCE60A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430CF"/>
    <w:multiLevelType w:val="hybridMultilevel"/>
    <w:tmpl w:val="46CA0C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43752"/>
    <w:multiLevelType w:val="hybridMultilevel"/>
    <w:tmpl w:val="2736B1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31D95"/>
    <w:multiLevelType w:val="hybridMultilevel"/>
    <w:tmpl w:val="DDA007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91784"/>
    <w:multiLevelType w:val="hybridMultilevel"/>
    <w:tmpl w:val="9D7417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94286D"/>
    <w:multiLevelType w:val="hybridMultilevel"/>
    <w:tmpl w:val="52EECC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93D0A"/>
    <w:multiLevelType w:val="hybridMultilevel"/>
    <w:tmpl w:val="581489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3C746C"/>
    <w:multiLevelType w:val="hybridMultilevel"/>
    <w:tmpl w:val="B68CAD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FDA"/>
    <w:rsid w:val="00052635"/>
    <w:rsid w:val="000B3FDA"/>
    <w:rsid w:val="00111307"/>
    <w:rsid w:val="003925E6"/>
    <w:rsid w:val="00425480"/>
    <w:rsid w:val="004C1A9C"/>
    <w:rsid w:val="004F2B4D"/>
    <w:rsid w:val="008A637D"/>
    <w:rsid w:val="00940F97"/>
    <w:rsid w:val="009D7AD5"/>
    <w:rsid w:val="00A970A7"/>
    <w:rsid w:val="00AF460D"/>
    <w:rsid w:val="00B70487"/>
    <w:rsid w:val="00B7275B"/>
    <w:rsid w:val="00D40CC8"/>
    <w:rsid w:val="00EA26F1"/>
    <w:rsid w:val="00EE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F97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3F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  <w:style w:type="character" w:styleId="Hyperlink">
    <w:name w:val="Hyperlink"/>
    <w:uiPriority w:val="99"/>
    <w:unhideWhenUsed/>
    <w:rsid w:val="000B3FD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B3F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0F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F97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3F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  <w:style w:type="character" w:styleId="Hyperlink">
    <w:name w:val="Hyperlink"/>
    <w:uiPriority w:val="99"/>
    <w:unhideWhenUsed/>
    <w:rsid w:val="000B3FD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B3F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0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Shaheen</dc:creator>
  <cp:lastModifiedBy>Shaheen</cp:lastModifiedBy>
  <cp:revision>8</cp:revision>
  <dcterms:created xsi:type="dcterms:W3CDTF">2023-01-11T08:36:00Z</dcterms:created>
  <dcterms:modified xsi:type="dcterms:W3CDTF">2023-01-20T05:42:00Z</dcterms:modified>
</cp:coreProperties>
</file>